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DAA05" w14:textId="77777777" w:rsidR="009D28B8" w:rsidRDefault="00E378F1">
      <w:pPr>
        <w:spacing w:before="62"/>
        <w:ind w:left="872"/>
        <w:rPr>
          <w:b/>
          <w:sz w:val="55"/>
          <w:szCs w:val="55"/>
        </w:rPr>
      </w:pPr>
      <w:r>
        <w:rPr>
          <w:b/>
          <w:sz w:val="55"/>
          <w:szCs w:val="55"/>
        </w:rPr>
        <w:t>Конкурсное задание</w:t>
      </w:r>
      <w:r>
        <w:rPr>
          <w:noProof/>
          <w:lang w:eastAsia="ru-RU"/>
        </w:rPr>
        <w:drawing>
          <wp:anchor distT="0" distB="0" distL="0" distR="0" simplePos="0" relativeHeight="251658240" behindDoc="0" locked="0" layoutInCell="1" hidden="0" allowOverlap="1" wp14:anchorId="7E93E969" wp14:editId="0B6E6C71">
            <wp:simplePos x="0" y="0"/>
            <wp:positionH relativeFrom="column">
              <wp:posOffset>4879340</wp:posOffset>
            </wp:positionH>
            <wp:positionV relativeFrom="paragraph">
              <wp:posOffset>-6426</wp:posOffset>
            </wp:positionV>
            <wp:extent cx="1624134" cy="1395983"/>
            <wp:effectExtent l="0" t="0" r="0" b="0"/>
            <wp:wrapSquare wrapText="bothSides" distT="0" distB="0" distL="0" distR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4134" cy="139598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2205702" w14:textId="77777777" w:rsidR="009D28B8" w:rsidRDefault="009D28B8">
      <w:pPr>
        <w:pBdr>
          <w:top w:val="nil"/>
          <w:left w:val="nil"/>
          <w:bottom w:val="nil"/>
          <w:right w:val="nil"/>
          <w:between w:val="nil"/>
        </w:pBdr>
        <w:ind w:left="851"/>
        <w:rPr>
          <w:b/>
          <w:color w:val="000000"/>
          <w:sz w:val="28"/>
          <w:szCs w:val="28"/>
        </w:rPr>
      </w:pPr>
    </w:p>
    <w:p w14:paraId="5A0233FF" w14:textId="65944A7B" w:rsidR="007B5260" w:rsidRDefault="007B5260" w:rsidP="007B5260">
      <w:pPr>
        <w:jc w:val="center"/>
        <w:rPr>
          <w:sz w:val="28"/>
          <w:szCs w:val="28"/>
        </w:rPr>
      </w:pPr>
      <w:bookmarkStart w:id="0" w:name="_gjdgxs" w:colFirst="0" w:colLast="0"/>
      <w:bookmarkEnd w:id="0"/>
      <w:r w:rsidRPr="003708C4">
        <w:rPr>
          <w:sz w:val="28"/>
          <w:szCs w:val="28"/>
        </w:rPr>
        <w:t xml:space="preserve"> «Молодые профессионалы» </w:t>
      </w:r>
    </w:p>
    <w:p w14:paraId="6508D431" w14:textId="6441F302" w:rsidR="00272E24" w:rsidRDefault="007B5260" w:rsidP="00272E24">
      <w:pPr>
        <w:jc w:val="center"/>
        <w:rPr>
          <w:sz w:val="28"/>
          <w:szCs w:val="28"/>
        </w:rPr>
      </w:pPr>
      <w:r w:rsidRPr="003708C4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Ворлдскиллс</w:t>
      </w:r>
      <w:proofErr w:type="spellEnd"/>
      <w:r>
        <w:rPr>
          <w:sz w:val="28"/>
          <w:szCs w:val="28"/>
        </w:rPr>
        <w:t xml:space="preserve"> Россия</w:t>
      </w:r>
      <w:r w:rsidRPr="003708C4">
        <w:rPr>
          <w:sz w:val="28"/>
          <w:szCs w:val="28"/>
        </w:rPr>
        <w:t>)</w:t>
      </w:r>
      <w:r w:rsidR="00CE57D3">
        <w:rPr>
          <w:sz w:val="28"/>
          <w:szCs w:val="28"/>
        </w:rPr>
        <w:t xml:space="preserve"> Муниципальный этап</w:t>
      </w:r>
      <w:r>
        <w:rPr>
          <w:sz w:val="28"/>
          <w:szCs w:val="28"/>
        </w:rPr>
        <w:t xml:space="preserve"> </w:t>
      </w:r>
      <w:r w:rsidR="00272E2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</w:p>
    <w:p w14:paraId="68E03254" w14:textId="17604270" w:rsidR="007B5260" w:rsidRDefault="00CE57D3" w:rsidP="00272E24">
      <w:pPr>
        <w:jc w:val="center"/>
        <w:rPr>
          <w:sz w:val="28"/>
          <w:szCs w:val="28"/>
        </w:rPr>
      </w:pPr>
      <w:r>
        <w:rPr>
          <w:sz w:val="28"/>
          <w:szCs w:val="28"/>
        </w:rPr>
        <w:t>27</w:t>
      </w:r>
      <w:r w:rsidR="00272E24">
        <w:rPr>
          <w:sz w:val="28"/>
          <w:szCs w:val="28"/>
        </w:rPr>
        <w:t>-28.11.2020</w:t>
      </w:r>
      <w:r>
        <w:rPr>
          <w:sz w:val="28"/>
          <w:szCs w:val="28"/>
        </w:rPr>
        <w:t>г</w:t>
      </w:r>
      <w:r w:rsidR="00272E24">
        <w:rPr>
          <w:sz w:val="28"/>
          <w:szCs w:val="28"/>
        </w:rPr>
        <w:t>.</w:t>
      </w:r>
    </w:p>
    <w:p w14:paraId="0DB6D5BA" w14:textId="02A0484C" w:rsidR="009D28B8" w:rsidRDefault="009D28B8">
      <w:pPr>
        <w:pBdr>
          <w:top w:val="nil"/>
          <w:left w:val="nil"/>
          <w:bottom w:val="nil"/>
          <w:right w:val="nil"/>
          <w:between w:val="nil"/>
        </w:pBdr>
        <w:ind w:left="851" w:right="3462"/>
        <w:rPr>
          <w:b/>
          <w:color w:val="000000"/>
          <w:sz w:val="28"/>
          <w:szCs w:val="28"/>
        </w:rPr>
      </w:pPr>
    </w:p>
    <w:p w14:paraId="3A31E68F" w14:textId="77777777" w:rsidR="009D28B8" w:rsidRPr="00A119DB" w:rsidRDefault="00E378F1">
      <w:pPr>
        <w:spacing w:before="469" w:line="355" w:lineRule="auto"/>
        <w:ind w:left="872" w:right="2129"/>
        <w:rPr>
          <w:b/>
          <w:sz w:val="55"/>
          <w:szCs w:val="55"/>
        </w:rPr>
      </w:pPr>
      <w:r>
        <w:rPr>
          <w:sz w:val="55"/>
          <w:szCs w:val="55"/>
        </w:rPr>
        <w:t xml:space="preserve">Компетенция </w:t>
      </w:r>
      <w:r w:rsidRPr="00A119DB">
        <w:rPr>
          <w:b/>
          <w:sz w:val="55"/>
          <w:szCs w:val="55"/>
        </w:rPr>
        <w:t xml:space="preserve">Предпринимательство </w:t>
      </w:r>
      <w:r w:rsidR="00A31C3D" w:rsidRPr="00A119DB">
        <w:rPr>
          <w:b/>
          <w:sz w:val="55"/>
          <w:szCs w:val="55"/>
        </w:rPr>
        <w:t>Юниоры</w:t>
      </w:r>
    </w:p>
    <w:p w14:paraId="2766D950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315" w:lineRule="auto"/>
        <w:ind w:left="87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Конкурсное задание включает в себя следующие разделы:</w:t>
      </w:r>
    </w:p>
    <w:p w14:paraId="2FAB91FA" w14:textId="77777777" w:rsidR="009D28B8" w:rsidRPr="00A119DB" w:rsidRDefault="00E378F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93"/>
        </w:tabs>
        <w:spacing w:before="254" w:line="322" w:lineRule="auto"/>
        <w:rPr>
          <w:color w:val="000000"/>
        </w:rPr>
      </w:pPr>
      <w:r w:rsidRPr="00A119DB">
        <w:rPr>
          <w:color w:val="000000"/>
          <w:sz w:val="28"/>
          <w:szCs w:val="28"/>
        </w:rPr>
        <w:t>Формы участия в конкурсе</w:t>
      </w:r>
    </w:p>
    <w:p w14:paraId="640BFB56" w14:textId="77777777" w:rsidR="009D28B8" w:rsidRPr="00A119DB" w:rsidRDefault="00E378F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93"/>
        </w:tabs>
        <w:spacing w:line="322" w:lineRule="auto"/>
        <w:rPr>
          <w:color w:val="000000"/>
        </w:rPr>
      </w:pPr>
      <w:r w:rsidRPr="00A119DB">
        <w:rPr>
          <w:color w:val="000000"/>
          <w:sz w:val="28"/>
          <w:szCs w:val="28"/>
        </w:rPr>
        <w:t>Задание для конкурса</w:t>
      </w:r>
    </w:p>
    <w:p w14:paraId="3AB5F213" w14:textId="77777777" w:rsidR="009D28B8" w:rsidRPr="00A119DB" w:rsidRDefault="00E378F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93"/>
        </w:tabs>
        <w:spacing w:line="322" w:lineRule="auto"/>
        <w:rPr>
          <w:color w:val="000000"/>
        </w:rPr>
      </w:pPr>
      <w:r w:rsidRPr="00A119DB">
        <w:rPr>
          <w:color w:val="000000"/>
          <w:sz w:val="28"/>
          <w:szCs w:val="28"/>
        </w:rPr>
        <w:t>Модули задания и необходимое время</w:t>
      </w:r>
    </w:p>
    <w:p w14:paraId="583CAC3B" w14:textId="77777777" w:rsidR="009D28B8" w:rsidRDefault="00E519A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15"/>
          <w:szCs w:val="15"/>
        </w:rPr>
        <w:sectPr w:rsidR="009D28B8">
          <w:headerReference w:type="default" r:id="rId9"/>
          <w:footerReference w:type="default" r:id="rId10"/>
          <w:pgSz w:w="11900" w:h="16840"/>
          <w:pgMar w:top="480" w:right="240" w:bottom="0" w:left="260" w:header="720" w:footer="720" w:gutter="0"/>
          <w:pgNumType w:start="1"/>
          <w:cols w:space="720"/>
        </w:sect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hidden="0" allowOverlap="1" wp14:anchorId="2642D1F1" wp14:editId="6C7CC870">
            <wp:simplePos x="0" y="0"/>
            <wp:positionH relativeFrom="page">
              <wp:posOffset>774700</wp:posOffset>
            </wp:positionH>
            <wp:positionV relativeFrom="paragraph">
              <wp:posOffset>186055</wp:posOffset>
            </wp:positionV>
            <wp:extent cx="6780530" cy="4854575"/>
            <wp:effectExtent l="0" t="0" r="1270" b="3175"/>
            <wp:wrapTopAndBottom distT="0" distB="0"/>
            <wp:docPr id="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80530" cy="4854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78F1">
        <w:br w:type="page"/>
      </w:r>
    </w:p>
    <w:p w14:paraId="2AA842DB" w14:textId="77777777" w:rsidR="009D28B8" w:rsidRDefault="00E378F1">
      <w:pPr>
        <w:pStyle w:val="1"/>
        <w:numPr>
          <w:ilvl w:val="1"/>
          <w:numId w:val="2"/>
        </w:numPr>
        <w:tabs>
          <w:tab w:val="left" w:pos="3747"/>
        </w:tabs>
        <w:spacing w:before="132"/>
      </w:pPr>
      <w:r>
        <w:rPr>
          <w:sz w:val="24"/>
          <w:szCs w:val="24"/>
        </w:rPr>
        <w:lastRenderedPageBreak/>
        <w:t>ФОРМЫ УЧАСТИЯ В КОНКУРСЕ</w:t>
      </w:r>
    </w:p>
    <w:p w14:paraId="141982DC" w14:textId="77777777" w:rsidR="009D28B8" w:rsidRDefault="009D28B8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b/>
          <w:color w:val="000000"/>
          <w:sz w:val="24"/>
          <w:szCs w:val="24"/>
        </w:rPr>
      </w:pPr>
    </w:p>
    <w:p w14:paraId="31BDE759" w14:textId="43AF5162" w:rsidR="009D28B8" w:rsidRDefault="00E378F1">
      <w:pPr>
        <w:pBdr>
          <w:top w:val="nil"/>
          <w:left w:val="nil"/>
          <w:bottom w:val="nil"/>
          <w:right w:val="nil"/>
          <w:between w:val="nil"/>
        </w:pBdr>
        <w:ind w:left="160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Командное соревнование, команда 2 человека</w:t>
      </w:r>
      <w:r w:rsidR="00CE57D3">
        <w:rPr>
          <w:color w:val="000000"/>
          <w:sz w:val="24"/>
          <w:szCs w:val="24"/>
        </w:rPr>
        <w:t xml:space="preserve"> (14+ до 16 лет)</w:t>
      </w:r>
      <w:r>
        <w:rPr>
          <w:color w:val="000000"/>
          <w:sz w:val="24"/>
          <w:szCs w:val="24"/>
        </w:rPr>
        <w:t>.</w:t>
      </w:r>
    </w:p>
    <w:p w14:paraId="5D61085D" w14:textId="77777777" w:rsidR="009D28B8" w:rsidRDefault="009D28B8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24"/>
          <w:szCs w:val="24"/>
        </w:rPr>
      </w:pPr>
    </w:p>
    <w:p w14:paraId="6E8AB91D" w14:textId="77777777" w:rsidR="009D28B8" w:rsidRDefault="00E378F1">
      <w:pPr>
        <w:pStyle w:val="1"/>
        <w:numPr>
          <w:ilvl w:val="1"/>
          <w:numId w:val="2"/>
        </w:numPr>
        <w:tabs>
          <w:tab w:val="left" w:pos="4178"/>
        </w:tabs>
        <w:ind w:left="4177"/>
      </w:pPr>
      <w:r>
        <w:rPr>
          <w:sz w:val="24"/>
          <w:szCs w:val="24"/>
        </w:rPr>
        <w:t>ЗАДАНИЕ ДЛЯ КОНКУРСА</w:t>
      </w:r>
    </w:p>
    <w:p w14:paraId="5AEC8BDD" w14:textId="77777777" w:rsidR="009D28B8" w:rsidRDefault="009D28B8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b/>
          <w:color w:val="000000"/>
          <w:sz w:val="24"/>
          <w:szCs w:val="24"/>
        </w:rPr>
      </w:pPr>
    </w:p>
    <w:p w14:paraId="3FBE80B7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before="1" w:line="278" w:lineRule="auto"/>
        <w:ind w:left="895" w:right="462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Содержанием конкурсного задания является Предпринимательская деятельность. Конкурсное задание имеет несколько модулей, выполняемых последовательно.</w:t>
      </w:r>
    </w:p>
    <w:p w14:paraId="0A5CC7BF" w14:textId="184423E6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95" w:right="46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Конкурс – это командные соревнования (в каждой команде два участника) в области предпринимательства и развития бизнеса, </w:t>
      </w:r>
      <w:r w:rsidR="00272E24">
        <w:rPr>
          <w:color w:val="000000"/>
          <w:sz w:val="24"/>
          <w:szCs w:val="24"/>
        </w:rPr>
        <w:t>дву</w:t>
      </w:r>
      <w:r>
        <w:rPr>
          <w:color w:val="000000"/>
          <w:sz w:val="24"/>
          <w:szCs w:val="24"/>
        </w:rPr>
        <w:t>хдневный конкурс</w:t>
      </w:r>
      <w:r w:rsidR="00272E24">
        <w:rPr>
          <w:color w:val="000000"/>
          <w:sz w:val="24"/>
          <w:szCs w:val="24"/>
        </w:rPr>
        <w:t xml:space="preserve"> через онлайн</w:t>
      </w:r>
      <w:r>
        <w:rPr>
          <w:color w:val="000000"/>
          <w:sz w:val="24"/>
          <w:szCs w:val="24"/>
        </w:rPr>
        <w:t>, ориентированный на реальные жизненные условия и среду. В группах по два человека участники развивают компании (проекты) на основе ранее разработанного бизнес-плана и представляют свои наработки для экспертной оценки жюри конкурса. На протяжении конкурса, решая каждый день различные задачи, участники управляют развитием компаний (проектов). На практике это означает, что соревнующиеся команды работают в условиях, приближенных к настоящей работе в офисе, выполняя задачи, указанные в проекте.</w:t>
      </w:r>
    </w:p>
    <w:p w14:paraId="2467A701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95" w:right="461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Окончательные аспекты критериев оценки уточняются членами жюри. Оценка производится как в отношении работы модулей, так и в отношении процесса выполнения конкурсного задания. Если участники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</w:t>
      </w:r>
    </w:p>
    <w:p w14:paraId="377EA92E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95" w:right="461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Время и детали конкурсного задания в зависимости от конкурсных условий могут быть изменены членами жюри.</w:t>
      </w:r>
    </w:p>
    <w:p w14:paraId="112D1F0F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92" w:right="541" w:firstLine="709"/>
        <w:jc w:val="both"/>
        <w:rPr>
          <w:color w:val="000000"/>
          <w:sz w:val="24"/>
          <w:szCs w:val="24"/>
        </w:rPr>
      </w:pPr>
      <w:r w:rsidRPr="00A119DB">
        <w:rPr>
          <w:color w:val="000000"/>
          <w:sz w:val="24"/>
          <w:szCs w:val="24"/>
        </w:rPr>
        <w:t xml:space="preserve">Конкурсное задание должно выполняться </w:t>
      </w:r>
      <w:proofErr w:type="spellStart"/>
      <w:r w:rsidRPr="00A119DB">
        <w:rPr>
          <w:color w:val="000000"/>
          <w:sz w:val="24"/>
          <w:szCs w:val="24"/>
        </w:rPr>
        <w:t>помодульно</w:t>
      </w:r>
      <w:proofErr w:type="spellEnd"/>
      <w:r w:rsidRPr="00A119DB">
        <w:rPr>
          <w:color w:val="000000"/>
          <w:sz w:val="24"/>
          <w:szCs w:val="24"/>
        </w:rPr>
        <w:t>. Оценка также происходит от модуля к модулю.</w:t>
      </w:r>
    </w:p>
    <w:p w14:paraId="0B0D31A8" w14:textId="77777777" w:rsidR="009D28B8" w:rsidRDefault="009D28B8">
      <w:pPr>
        <w:spacing w:line="276" w:lineRule="auto"/>
        <w:rPr>
          <w:sz w:val="24"/>
          <w:szCs w:val="24"/>
        </w:rPr>
      </w:pPr>
    </w:p>
    <w:p w14:paraId="1436BE25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  <w:sectPr w:rsidR="009D28B8">
          <w:type w:val="continuous"/>
          <w:pgSz w:w="11900" w:h="16840"/>
          <w:pgMar w:top="480" w:right="240" w:bottom="0" w:left="260" w:header="720" w:footer="720" w:gutter="0"/>
          <w:cols w:space="720"/>
        </w:sectPr>
      </w:pPr>
      <w:r>
        <w:br w:type="page"/>
      </w:r>
    </w:p>
    <w:p w14:paraId="13294931" w14:textId="77777777" w:rsidR="009D28B8" w:rsidRDefault="00E378F1">
      <w:pPr>
        <w:pStyle w:val="1"/>
        <w:numPr>
          <w:ilvl w:val="1"/>
          <w:numId w:val="2"/>
        </w:numPr>
        <w:tabs>
          <w:tab w:val="left" w:pos="2792"/>
        </w:tabs>
        <w:spacing w:before="132"/>
        <w:ind w:left="2791"/>
      </w:pPr>
      <w:r>
        <w:rPr>
          <w:sz w:val="24"/>
          <w:szCs w:val="24"/>
        </w:rPr>
        <w:lastRenderedPageBreak/>
        <w:t>МОДУЛИ ЗАДАНИЯ И НЕОБХОДИМОЕ ВРЕМЯ</w:t>
      </w:r>
    </w:p>
    <w:p w14:paraId="31E995AC" w14:textId="77777777" w:rsidR="009D28B8" w:rsidRDefault="009D28B8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b/>
          <w:color w:val="000000"/>
          <w:sz w:val="24"/>
          <w:szCs w:val="24"/>
        </w:rPr>
      </w:pPr>
    </w:p>
    <w:p w14:paraId="691FBC27" w14:textId="440567B4" w:rsidR="00A119DB" w:rsidRDefault="00E378F1" w:rsidP="00A119DB">
      <w:pPr>
        <w:pBdr>
          <w:top w:val="nil"/>
          <w:left w:val="nil"/>
          <w:bottom w:val="nil"/>
          <w:right w:val="nil"/>
          <w:between w:val="nil"/>
        </w:pBdr>
        <w:ind w:left="15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Модули и время сведены в таблице </w:t>
      </w:r>
    </w:p>
    <w:p w14:paraId="018207C0" w14:textId="382F9F44" w:rsidR="009D28B8" w:rsidRDefault="009D28B8">
      <w:pPr>
        <w:pBdr>
          <w:top w:val="nil"/>
          <w:left w:val="nil"/>
          <w:bottom w:val="nil"/>
          <w:right w:val="nil"/>
          <w:between w:val="nil"/>
        </w:pBdr>
        <w:spacing w:before="48" w:after="50"/>
        <w:ind w:left="1581"/>
        <w:rPr>
          <w:color w:val="000000"/>
          <w:sz w:val="24"/>
          <w:szCs w:val="24"/>
        </w:rPr>
      </w:pPr>
    </w:p>
    <w:tbl>
      <w:tblPr>
        <w:tblStyle w:val="a5"/>
        <w:tblW w:w="9572" w:type="dxa"/>
        <w:tblInd w:w="8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6"/>
        <w:gridCol w:w="6024"/>
        <w:gridCol w:w="1680"/>
        <w:gridCol w:w="1282"/>
      </w:tblGrid>
      <w:tr w:rsidR="009D28B8" w14:paraId="0B57B7A4" w14:textId="77777777">
        <w:trPr>
          <w:trHeight w:val="620"/>
        </w:trPr>
        <w:tc>
          <w:tcPr>
            <w:tcW w:w="586" w:type="dxa"/>
          </w:tcPr>
          <w:p w14:paraId="74701395" w14:textId="77777777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63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0AAC3C3C" w14:textId="77777777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132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024" w:type="dxa"/>
          </w:tcPr>
          <w:p w14:paraId="0C8F879E" w14:textId="77777777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5"/>
              <w:ind w:left="1844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модуля</w:t>
            </w:r>
          </w:p>
        </w:tc>
        <w:tc>
          <w:tcPr>
            <w:tcW w:w="1680" w:type="dxa"/>
          </w:tcPr>
          <w:p w14:paraId="79526640" w14:textId="77777777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5"/>
              <w:ind w:left="63" w:right="88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Рабочее время</w:t>
            </w:r>
          </w:p>
        </w:tc>
        <w:tc>
          <w:tcPr>
            <w:tcW w:w="1282" w:type="dxa"/>
          </w:tcPr>
          <w:p w14:paraId="6929ABBE" w14:textId="77777777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53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Время на</w:t>
            </w:r>
          </w:p>
          <w:p w14:paraId="7EAE9A05" w14:textId="77777777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1"/>
              <w:ind w:left="185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задание*</w:t>
            </w:r>
          </w:p>
        </w:tc>
      </w:tr>
      <w:tr w:rsidR="009D28B8" w14:paraId="4BE4B85B" w14:textId="77777777">
        <w:trPr>
          <w:trHeight w:val="740"/>
        </w:trPr>
        <w:tc>
          <w:tcPr>
            <w:tcW w:w="586" w:type="dxa"/>
          </w:tcPr>
          <w:p w14:paraId="3F2CD1F0" w14:textId="77777777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17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024" w:type="dxa"/>
          </w:tcPr>
          <w:p w14:paraId="357EC957" w14:textId="07483A01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 А1: Бизнес-план команды – 1</w:t>
            </w:r>
            <w:r w:rsidR="00930E0E">
              <w:rPr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% от общей оценки</w:t>
            </w:r>
          </w:p>
        </w:tc>
        <w:tc>
          <w:tcPr>
            <w:tcW w:w="1680" w:type="dxa"/>
          </w:tcPr>
          <w:p w14:paraId="5BFEF0AF" w14:textId="07C79B98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63" w:right="88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заочно</w:t>
            </w:r>
          </w:p>
        </w:tc>
        <w:tc>
          <w:tcPr>
            <w:tcW w:w="1282" w:type="dxa"/>
          </w:tcPr>
          <w:p w14:paraId="5E6460DC" w14:textId="77777777" w:rsidR="009D28B8" w:rsidRDefault="009D28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10"/>
              <w:rPr>
                <w:color w:val="000000"/>
                <w:sz w:val="24"/>
                <w:szCs w:val="24"/>
              </w:rPr>
            </w:pPr>
          </w:p>
        </w:tc>
      </w:tr>
      <w:tr w:rsidR="009D28B8" w14:paraId="4B50BA4C" w14:textId="77777777">
        <w:trPr>
          <w:trHeight w:val="740"/>
        </w:trPr>
        <w:tc>
          <w:tcPr>
            <w:tcW w:w="586" w:type="dxa"/>
          </w:tcPr>
          <w:p w14:paraId="20814C22" w14:textId="77777777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217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24" w:type="dxa"/>
          </w:tcPr>
          <w:p w14:paraId="1B527C5C" w14:textId="2A7DE749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75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 В1</w:t>
            </w:r>
            <w:r w:rsidR="00930E0E">
              <w:rPr>
                <w:color w:val="000000"/>
                <w:sz w:val="24"/>
                <w:szCs w:val="24"/>
              </w:rPr>
              <w:t>: Наша команда и бизнес-идея - 10</w:t>
            </w:r>
            <w:r>
              <w:rPr>
                <w:color w:val="000000"/>
                <w:sz w:val="24"/>
                <w:szCs w:val="24"/>
              </w:rPr>
              <w:t>% от общей оценки</w:t>
            </w:r>
          </w:p>
        </w:tc>
        <w:tc>
          <w:tcPr>
            <w:tcW w:w="1680" w:type="dxa"/>
          </w:tcPr>
          <w:p w14:paraId="46799E41" w14:textId="72EF0F62" w:rsidR="009D28B8" w:rsidRDefault="009D5191" w:rsidP="009D5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62" w:right="88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27.11.2020</w:t>
            </w:r>
          </w:p>
        </w:tc>
        <w:tc>
          <w:tcPr>
            <w:tcW w:w="1282" w:type="dxa"/>
          </w:tcPr>
          <w:p w14:paraId="42B8EC5E" w14:textId="1B6EE7A6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206" w:right="225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119DB">
              <w:rPr>
                <w:color w:val="000000"/>
                <w:sz w:val="24"/>
                <w:szCs w:val="24"/>
              </w:rPr>
              <w:t>,5</w:t>
            </w:r>
            <w:r>
              <w:rPr>
                <w:color w:val="000000"/>
                <w:sz w:val="24"/>
                <w:szCs w:val="24"/>
              </w:rPr>
              <w:t xml:space="preserve"> час</w:t>
            </w:r>
          </w:p>
        </w:tc>
      </w:tr>
      <w:tr w:rsidR="009D28B8" w14:paraId="473EC8ED" w14:textId="77777777">
        <w:trPr>
          <w:trHeight w:val="720"/>
        </w:trPr>
        <w:tc>
          <w:tcPr>
            <w:tcW w:w="586" w:type="dxa"/>
          </w:tcPr>
          <w:p w14:paraId="5DF0C52A" w14:textId="00FA21F3" w:rsidR="009D28B8" w:rsidRDefault="009D5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222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24" w:type="dxa"/>
          </w:tcPr>
          <w:p w14:paraId="78C8D650" w14:textId="1F57D330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75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E1: Маркетинговое планирование - </w:t>
            </w:r>
            <w:r w:rsidR="00930E0E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%</w:t>
            </w:r>
          </w:p>
          <w:p w14:paraId="4BD2B725" w14:textId="77777777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109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общей оценки</w:t>
            </w:r>
          </w:p>
        </w:tc>
        <w:tc>
          <w:tcPr>
            <w:tcW w:w="1680" w:type="dxa"/>
          </w:tcPr>
          <w:p w14:paraId="6DC8D87C" w14:textId="582E04FB" w:rsidR="009D28B8" w:rsidRDefault="009D5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62" w:right="88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27.11.2020</w:t>
            </w:r>
          </w:p>
        </w:tc>
        <w:tc>
          <w:tcPr>
            <w:tcW w:w="1282" w:type="dxa"/>
          </w:tcPr>
          <w:p w14:paraId="4D260947" w14:textId="50EAFD30" w:rsidR="009D28B8" w:rsidRDefault="00A119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206" w:right="225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1,5 </w:t>
            </w:r>
            <w:r w:rsidR="00E378F1">
              <w:rPr>
                <w:color w:val="000000"/>
                <w:sz w:val="24"/>
                <w:szCs w:val="24"/>
              </w:rPr>
              <w:t>час</w:t>
            </w:r>
          </w:p>
        </w:tc>
      </w:tr>
      <w:tr w:rsidR="009D28B8" w14:paraId="284817E3" w14:textId="77777777">
        <w:trPr>
          <w:trHeight w:val="960"/>
        </w:trPr>
        <w:tc>
          <w:tcPr>
            <w:tcW w:w="586" w:type="dxa"/>
          </w:tcPr>
          <w:p w14:paraId="744AE03C" w14:textId="5291E0FC" w:rsidR="009D28B8" w:rsidRDefault="009D5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222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024" w:type="dxa"/>
          </w:tcPr>
          <w:p w14:paraId="77894352" w14:textId="494D3005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09" w:right="676" w:hanging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 G1: Технико-экономическое обоснование проекта, включая финансов</w:t>
            </w:r>
            <w:r w:rsidR="00930E0E">
              <w:rPr>
                <w:color w:val="000000"/>
                <w:sz w:val="24"/>
                <w:szCs w:val="24"/>
              </w:rPr>
              <w:t>ые инструменты и показатели - 20</w:t>
            </w:r>
            <w:r>
              <w:rPr>
                <w:color w:val="000000"/>
                <w:sz w:val="24"/>
                <w:szCs w:val="24"/>
              </w:rPr>
              <w:t>% от общей оценки</w:t>
            </w:r>
          </w:p>
        </w:tc>
        <w:tc>
          <w:tcPr>
            <w:tcW w:w="1680" w:type="dxa"/>
          </w:tcPr>
          <w:p w14:paraId="67E8A5C9" w14:textId="77777777" w:rsidR="009D28B8" w:rsidRDefault="009D28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10"/>
              <w:rPr>
                <w:color w:val="000000"/>
                <w:sz w:val="24"/>
                <w:szCs w:val="24"/>
              </w:rPr>
            </w:pPr>
          </w:p>
          <w:p w14:paraId="632CF9BE" w14:textId="7881FE0D" w:rsidR="009D28B8" w:rsidRDefault="009D5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2"/>
              <w:ind w:left="62" w:right="88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28.11.2020</w:t>
            </w:r>
          </w:p>
        </w:tc>
        <w:tc>
          <w:tcPr>
            <w:tcW w:w="1282" w:type="dxa"/>
          </w:tcPr>
          <w:p w14:paraId="4F75D32D" w14:textId="77777777" w:rsidR="009D28B8" w:rsidRDefault="009D28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10"/>
              <w:rPr>
                <w:color w:val="000000"/>
                <w:sz w:val="24"/>
                <w:szCs w:val="24"/>
              </w:rPr>
            </w:pPr>
          </w:p>
          <w:p w14:paraId="7633476D" w14:textId="61FFF7B9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72"/>
              <w:ind w:left="206" w:right="225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119DB">
              <w:rPr>
                <w:color w:val="000000"/>
                <w:sz w:val="24"/>
                <w:szCs w:val="24"/>
              </w:rPr>
              <w:t>,5</w:t>
            </w:r>
            <w:r>
              <w:rPr>
                <w:color w:val="000000"/>
                <w:sz w:val="24"/>
                <w:szCs w:val="24"/>
              </w:rPr>
              <w:t xml:space="preserve"> час</w:t>
            </w:r>
          </w:p>
        </w:tc>
      </w:tr>
      <w:tr w:rsidR="009D28B8" w14:paraId="2D957894" w14:textId="77777777">
        <w:trPr>
          <w:trHeight w:val="720"/>
        </w:trPr>
        <w:tc>
          <w:tcPr>
            <w:tcW w:w="586" w:type="dxa"/>
          </w:tcPr>
          <w:p w14:paraId="70C91988" w14:textId="2A041A84" w:rsidR="009D28B8" w:rsidRDefault="009D5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222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024" w:type="dxa"/>
          </w:tcPr>
          <w:p w14:paraId="6DE56DD7" w14:textId="1D71BC6F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75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 H</w:t>
            </w:r>
            <w:r w:rsidR="00930E0E">
              <w:rPr>
                <w:color w:val="000000"/>
                <w:sz w:val="24"/>
                <w:szCs w:val="24"/>
              </w:rPr>
              <w:t>1: Продвижение фирмы/проекта - 20</w:t>
            </w:r>
            <w:r>
              <w:rPr>
                <w:color w:val="000000"/>
                <w:sz w:val="24"/>
                <w:szCs w:val="24"/>
              </w:rPr>
              <w:t>% от общей оценки</w:t>
            </w:r>
          </w:p>
        </w:tc>
        <w:tc>
          <w:tcPr>
            <w:tcW w:w="1680" w:type="dxa"/>
          </w:tcPr>
          <w:p w14:paraId="15B3BFA1" w14:textId="2DFC3601" w:rsidR="009D28B8" w:rsidRDefault="009D5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62" w:right="88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28.11.2020</w:t>
            </w:r>
          </w:p>
        </w:tc>
        <w:tc>
          <w:tcPr>
            <w:tcW w:w="1282" w:type="dxa"/>
          </w:tcPr>
          <w:p w14:paraId="2BCB33F8" w14:textId="33CF5384" w:rsidR="009D28B8" w:rsidRDefault="00E378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2"/>
              <w:ind w:left="206" w:right="225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119DB">
              <w:rPr>
                <w:color w:val="000000"/>
                <w:sz w:val="24"/>
                <w:szCs w:val="24"/>
              </w:rPr>
              <w:t>,5</w:t>
            </w:r>
            <w:r>
              <w:rPr>
                <w:color w:val="000000"/>
                <w:sz w:val="24"/>
                <w:szCs w:val="24"/>
              </w:rPr>
              <w:t xml:space="preserve"> час</w:t>
            </w:r>
          </w:p>
        </w:tc>
      </w:tr>
      <w:tr w:rsidR="009D28B8" w14:paraId="36691030" w14:textId="77777777">
        <w:trPr>
          <w:trHeight w:val="500"/>
        </w:trPr>
        <w:tc>
          <w:tcPr>
            <w:tcW w:w="586" w:type="dxa"/>
          </w:tcPr>
          <w:p w14:paraId="5A3F842E" w14:textId="3417954E" w:rsidR="009D28B8" w:rsidRDefault="009D5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222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024" w:type="dxa"/>
          </w:tcPr>
          <w:p w14:paraId="51BEBE50" w14:textId="2BC60D69" w:rsidR="009D28B8" w:rsidRDefault="00930E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ind w:left="75" w:hanging="1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Специальные Задания - 20</w:t>
            </w:r>
            <w:r w:rsidR="00E378F1">
              <w:rPr>
                <w:color w:val="000000"/>
                <w:sz w:val="24"/>
                <w:szCs w:val="24"/>
              </w:rPr>
              <w:t>% от общей оценки</w:t>
            </w:r>
          </w:p>
        </w:tc>
        <w:tc>
          <w:tcPr>
            <w:tcW w:w="1680" w:type="dxa"/>
          </w:tcPr>
          <w:p w14:paraId="1D97E898" w14:textId="4EEBFA27" w:rsidR="009D28B8" w:rsidRDefault="00A119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62" w:right="88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27-28 ноября</w:t>
            </w:r>
          </w:p>
        </w:tc>
        <w:tc>
          <w:tcPr>
            <w:tcW w:w="1282" w:type="dxa"/>
          </w:tcPr>
          <w:p w14:paraId="67C2C76A" w14:textId="20574482" w:rsidR="009D28B8" w:rsidRDefault="00A119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206" w:right="225" w:hanging="1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час</w:t>
            </w:r>
          </w:p>
        </w:tc>
      </w:tr>
    </w:tbl>
    <w:p w14:paraId="779EE3BE" w14:textId="77777777" w:rsidR="009D28B8" w:rsidRDefault="009D28B8">
      <w:pPr>
        <w:spacing w:before="5"/>
        <w:ind w:left="872"/>
        <w:rPr>
          <w:b/>
          <w:sz w:val="24"/>
          <w:szCs w:val="24"/>
        </w:rPr>
      </w:pPr>
    </w:p>
    <w:p w14:paraId="2593D5DA" w14:textId="77777777" w:rsidR="009D28B8" w:rsidRDefault="009D28B8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337FE057" w14:textId="77777777" w:rsidR="009D28B8" w:rsidRDefault="009D28B8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b/>
          <w:color w:val="000000"/>
          <w:sz w:val="24"/>
          <w:szCs w:val="24"/>
        </w:rPr>
      </w:pPr>
    </w:p>
    <w:p w14:paraId="4BCE42C5" w14:textId="77777777" w:rsidR="009D28B8" w:rsidRDefault="00E378F1">
      <w:pPr>
        <w:rPr>
          <w:b/>
          <w:color w:val="000000"/>
          <w:sz w:val="24"/>
          <w:szCs w:val="24"/>
        </w:rPr>
      </w:pPr>
      <w:r>
        <w:br w:type="page"/>
      </w:r>
    </w:p>
    <w:p w14:paraId="42E45F40" w14:textId="77777777" w:rsidR="009D28B8" w:rsidRDefault="009D28B8">
      <w:pPr>
        <w:rPr>
          <w:b/>
          <w:sz w:val="24"/>
          <w:szCs w:val="24"/>
        </w:rPr>
      </w:pPr>
    </w:p>
    <w:p w14:paraId="4E26F25D" w14:textId="20BA4EE2" w:rsidR="009D28B8" w:rsidRDefault="00805628">
      <w:pPr>
        <w:pStyle w:val="1"/>
        <w:spacing w:before="1" w:line="276" w:lineRule="auto"/>
        <w:rPr>
          <w:sz w:val="24"/>
          <w:szCs w:val="24"/>
        </w:rPr>
      </w:pPr>
      <w:r>
        <w:rPr>
          <w:sz w:val="24"/>
          <w:szCs w:val="24"/>
        </w:rPr>
        <w:t>Модуль 1. А1: «Бизнес-план» - 1</w:t>
      </w:r>
      <w:r w:rsidR="002733F4">
        <w:rPr>
          <w:sz w:val="24"/>
          <w:szCs w:val="24"/>
        </w:rPr>
        <w:t>0</w:t>
      </w:r>
      <w:r w:rsidR="00E378F1">
        <w:rPr>
          <w:sz w:val="24"/>
          <w:szCs w:val="24"/>
        </w:rPr>
        <w:t>% от общей оценки</w:t>
      </w:r>
    </w:p>
    <w:p w14:paraId="472CCB00" w14:textId="77777777" w:rsidR="009D28B8" w:rsidRDefault="009D28B8"/>
    <w:p w14:paraId="1C74AA73" w14:textId="77777777" w:rsidR="009D28B8" w:rsidRDefault="009D28B8"/>
    <w:p w14:paraId="42BBC363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2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Команда разрабатывает бизнес-план, который должен содержать </w:t>
      </w:r>
      <w:proofErr w:type="gramStart"/>
      <w:r>
        <w:rPr>
          <w:color w:val="000000"/>
          <w:sz w:val="24"/>
          <w:szCs w:val="24"/>
        </w:rPr>
        <w:t>краткую</w:t>
      </w:r>
      <w:proofErr w:type="gramEnd"/>
      <w:r>
        <w:rPr>
          <w:color w:val="000000"/>
          <w:sz w:val="24"/>
          <w:szCs w:val="24"/>
        </w:rPr>
        <w:t xml:space="preserve"> но понятную информацию и давать ответы на волнующие инвесторов вопросы — каков объем инвестиций, сроки кредитования, гарантии возврата, объем собственных средств. Разделы документа должны давать расширенную информацию о проекте и доказывать правильность расчетов.</w:t>
      </w:r>
    </w:p>
    <w:p w14:paraId="38437CFD" w14:textId="002F62F0" w:rsidR="009D28B8" w:rsidRPr="00B66A06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2" w:firstLine="709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7B5260">
        <w:rPr>
          <w:color w:val="000000"/>
          <w:sz w:val="24"/>
          <w:szCs w:val="24"/>
        </w:rPr>
        <w:t>Команда должна направить электронную копию Бизнес-плана с приложениями на адрес</w:t>
      </w:r>
      <w:r w:rsidR="007B5260" w:rsidRPr="00B47E42">
        <w:t xml:space="preserve"> </w:t>
      </w:r>
      <w:hyperlink r:id="rId12" w:history="1">
        <w:r w:rsidR="00272E24" w:rsidRPr="00201A33">
          <w:rPr>
            <w:rStyle w:val="a7"/>
            <w:lang w:val="en-US"/>
          </w:rPr>
          <w:t>ksenatamm</w:t>
        </w:r>
        <w:r w:rsidR="00272E24" w:rsidRPr="00201A33">
          <w:rPr>
            <w:rStyle w:val="a7"/>
          </w:rPr>
          <w:t>8787@</w:t>
        </w:r>
        <w:r w:rsidR="00272E24" w:rsidRPr="00201A33">
          <w:rPr>
            <w:rStyle w:val="a7"/>
            <w:lang w:val="en-US"/>
          </w:rPr>
          <w:t>mail</w:t>
        </w:r>
        <w:r w:rsidR="00272E24" w:rsidRPr="00201A33">
          <w:rPr>
            <w:rStyle w:val="a7"/>
          </w:rPr>
          <w:t>.</w:t>
        </w:r>
        <w:r w:rsidR="00272E24" w:rsidRPr="00201A33">
          <w:rPr>
            <w:rStyle w:val="a7"/>
            <w:lang w:val="en-US"/>
          </w:rPr>
          <w:t>ru</w:t>
        </w:r>
      </w:hyperlink>
      <w:r w:rsidR="00272E24" w:rsidRPr="00272E24">
        <w:t xml:space="preserve"> </w:t>
      </w:r>
      <w:r w:rsidR="009D5191" w:rsidRPr="00C15C43">
        <w:rPr>
          <w:sz w:val="24"/>
          <w:szCs w:val="24"/>
        </w:rPr>
        <w:t>не позднее 09.00 часов 26.11.2020г.</w:t>
      </w:r>
    </w:p>
    <w:p w14:paraId="101ECF74" w14:textId="77777777" w:rsidR="009D28B8" w:rsidRDefault="00E378F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6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Бизнес-план в формате </w:t>
      </w:r>
      <w:proofErr w:type="spellStart"/>
      <w:r>
        <w:rPr>
          <w:color w:val="000000"/>
          <w:sz w:val="24"/>
          <w:szCs w:val="24"/>
        </w:rPr>
        <w:t>Word</w:t>
      </w:r>
      <w:proofErr w:type="spellEnd"/>
      <w:r>
        <w:rPr>
          <w:color w:val="000000"/>
          <w:sz w:val="24"/>
          <w:szCs w:val="24"/>
        </w:rPr>
        <w:t>;</w:t>
      </w:r>
    </w:p>
    <w:p w14:paraId="448CC310" w14:textId="49750090" w:rsidR="009D28B8" w:rsidRPr="00272E24" w:rsidRDefault="00E378F1" w:rsidP="00272E2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6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Приложения:</w:t>
      </w:r>
    </w:p>
    <w:p w14:paraId="67240989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462"/>
        <w:jc w:val="both"/>
        <w:rPr>
          <w:sz w:val="24"/>
          <w:szCs w:val="24"/>
        </w:rPr>
      </w:pPr>
      <w:r>
        <w:rPr>
          <w:sz w:val="24"/>
          <w:szCs w:val="24"/>
        </w:rPr>
        <w:t>- Информационно-рекламный плакат в формате .</w:t>
      </w:r>
      <w:proofErr w:type="spellStart"/>
      <w:r>
        <w:rPr>
          <w:sz w:val="24"/>
          <w:szCs w:val="24"/>
        </w:rPr>
        <w:t>jpeg</w:t>
      </w:r>
      <w:proofErr w:type="spellEnd"/>
      <w:r>
        <w:rPr>
          <w:sz w:val="24"/>
          <w:szCs w:val="24"/>
        </w:rPr>
        <w:t>.</w:t>
      </w:r>
    </w:p>
    <w:p w14:paraId="3D5A3E21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4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72E24">
        <w:rPr>
          <w:sz w:val="24"/>
          <w:szCs w:val="24"/>
        </w:rPr>
        <w:t xml:space="preserve">Ссылка на маркетинговое исследование (исследование рынка и/или опрос) в </w:t>
      </w:r>
      <w:proofErr w:type="spellStart"/>
      <w:r w:rsidRPr="00272E24">
        <w:rPr>
          <w:sz w:val="24"/>
          <w:szCs w:val="24"/>
        </w:rPr>
        <w:t>google</w:t>
      </w:r>
      <w:proofErr w:type="spellEnd"/>
      <w:r w:rsidRPr="00272E24">
        <w:rPr>
          <w:sz w:val="24"/>
          <w:szCs w:val="24"/>
        </w:rPr>
        <w:t xml:space="preserve"> форме.</w:t>
      </w:r>
    </w:p>
    <w:p w14:paraId="4A0E5187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51" w:right="4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Финансовые расчеты в формате </w:t>
      </w:r>
      <w:proofErr w:type="spellStart"/>
      <w:r>
        <w:rPr>
          <w:sz w:val="24"/>
          <w:szCs w:val="24"/>
        </w:rPr>
        <w:t>excel</w:t>
      </w:r>
      <w:proofErr w:type="spellEnd"/>
      <w:r>
        <w:rPr>
          <w:sz w:val="24"/>
          <w:szCs w:val="24"/>
        </w:rPr>
        <w:t>.</w:t>
      </w:r>
    </w:p>
    <w:p w14:paraId="225A8435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5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Формат письменных материалов (Бизнес-план):</w:t>
      </w:r>
    </w:p>
    <w:p w14:paraId="058EA8C5" w14:textId="4FD5FEB6" w:rsidR="009D28B8" w:rsidRDefault="00E378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873"/>
        </w:tabs>
        <w:spacing w:line="276" w:lineRule="auto"/>
        <w:ind w:right="461" w:firstLine="709"/>
        <w:jc w:val="both"/>
        <w:rPr>
          <w:color w:val="000000"/>
        </w:rPr>
      </w:pPr>
      <w:r>
        <w:rPr>
          <w:color w:val="000000"/>
          <w:sz w:val="24"/>
          <w:szCs w:val="24"/>
        </w:rPr>
        <w:t>Размер страниц бизнес-плана должен быть 21 х 29,7 см (стандарт А4) и, за исключением титульного листа, все листы должны быть пронумерованы. Бизнес- план должен быть не более 24 страниц, включая титульный лист, формы с примерами, маркетинговые материалы и другие сопроводительные документы. Могут быть также использоваться лицевая и обратная стороны листа. Вводится сквозная нумерация страниц и таблиц.</w:t>
      </w:r>
    </w:p>
    <w:p w14:paraId="4CED33EE" w14:textId="77777777" w:rsidR="009D28B8" w:rsidRDefault="00E378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856"/>
        </w:tabs>
        <w:spacing w:line="276" w:lineRule="auto"/>
        <w:ind w:right="461" w:firstLine="709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Текст бизнес-плана должен быть набран шрифтом 12 </w:t>
      </w:r>
      <w:proofErr w:type="spellStart"/>
      <w:r>
        <w:rPr>
          <w:color w:val="000000"/>
          <w:sz w:val="24"/>
          <w:szCs w:val="24"/>
        </w:rPr>
        <w:t>пп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Times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New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Roman</w:t>
      </w:r>
      <w:proofErr w:type="spellEnd"/>
      <w:r>
        <w:rPr>
          <w:color w:val="000000"/>
          <w:sz w:val="24"/>
          <w:szCs w:val="24"/>
        </w:rPr>
        <w:t>, интервал 1,5 строки. Допускается применение диаграмм как построенных на компьютере, так и вручную. Неприемлемо использовать профессионально сделанные графики и диаграммы (перепечатка из книг, учебников и пр.).</w:t>
      </w:r>
    </w:p>
    <w:p w14:paraId="42EE0B4D" w14:textId="77777777" w:rsidR="009D28B8" w:rsidRDefault="00E378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27"/>
        </w:tabs>
        <w:spacing w:line="276" w:lineRule="auto"/>
        <w:ind w:right="461" w:firstLine="709"/>
        <w:jc w:val="both"/>
        <w:rPr>
          <w:color w:val="000000"/>
        </w:rPr>
      </w:pPr>
      <w:r>
        <w:rPr>
          <w:color w:val="000000"/>
          <w:sz w:val="24"/>
          <w:szCs w:val="24"/>
        </w:rPr>
        <w:t>На титульном листе должно быть указано название команды, название компании/проекта (если расходится с названием команды), имена участников команды и даты представления.</w:t>
      </w:r>
    </w:p>
    <w:p w14:paraId="41345AA5" w14:textId="77777777" w:rsidR="009D28B8" w:rsidRDefault="00E378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862"/>
        </w:tabs>
        <w:spacing w:line="276" w:lineRule="auto"/>
        <w:ind w:left="1861" w:hanging="280"/>
        <w:rPr>
          <w:color w:val="000000"/>
        </w:rPr>
      </w:pPr>
      <w:r>
        <w:rPr>
          <w:color w:val="000000"/>
          <w:sz w:val="24"/>
          <w:szCs w:val="24"/>
        </w:rPr>
        <w:t>Вторая страница – Оглавление.</w:t>
      </w:r>
    </w:p>
    <w:p w14:paraId="10864556" w14:textId="77777777" w:rsidR="009D28B8" w:rsidRDefault="00E378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line="276" w:lineRule="auto"/>
        <w:ind w:right="460" w:firstLine="709"/>
        <w:jc w:val="both"/>
        <w:rPr>
          <w:color w:val="000000"/>
        </w:rPr>
      </w:pPr>
      <w:r>
        <w:rPr>
          <w:color w:val="000000"/>
          <w:sz w:val="24"/>
          <w:szCs w:val="24"/>
        </w:rPr>
        <w:t>Третья страница размещается «визитка» команды, где должен быть представлен краткий обзор выбранного командой бизнеса, а также описание опыта и навыков каждого члена команды, позволяющих добиться успеха.</w:t>
      </w:r>
    </w:p>
    <w:p w14:paraId="0A1E9C1C" w14:textId="77777777" w:rsidR="009D28B8" w:rsidRDefault="00E378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59"/>
        </w:tabs>
        <w:spacing w:line="276" w:lineRule="auto"/>
        <w:ind w:right="463" w:firstLine="709"/>
        <w:jc w:val="both"/>
        <w:rPr>
          <w:color w:val="000000"/>
        </w:rPr>
      </w:pPr>
      <w:r>
        <w:rPr>
          <w:color w:val="000000"/>
          <w:sz w:val="24"/>
          <w:szCs w:val="24"/>
        </w:rPr>
        <w:t>Бизнес-план выполняется, как минимум, в соответствии с разделами, перечисленными ниже:</w:t>
      </w:r>
    </w:p>
    <w:p w14:paraId="5357838F" w14:textId="58F1F85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581" w:right="71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1.Резюме бизнес-идеи 2.Описание компании 3.Целевой рынок </w:t>
      </w:r>
    </w:p>
    <w:p w14:paraId="5F5EF74A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581" w:right="4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4.Планирование рабочего процесса </w:t>
      </w:r>
    </w:p>
    <w:p w14:paraId="5941B2C4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581" w:right="4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5.Маркетинговый план </w:t>
      </w:r>
    </w:p>
    <w:p w14:paraId="4873DDB9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581" w:right="48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6.Устойчивое развитие</w:t>
      </w:r>
    </w:p>
    <w:p w14:paraId="200DD7DA" w14:textId="77777777" w:rsidR="009D28B8" w:rsidRDefault="00E378F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862"/>
        </w:tabs>
        <w:spacing w:line="276" w:lineRule="auto"/>
        <w:ind w:left="1861" w:hanging="280"/>
        <w:rPr>
          <w:color w:val="000000"/>
        </w:rPr>
      </w:pPr>
      <w:r>
        <w:rPr>
          <w:color w:val="000000"/>
          <w:sz w:val="24"/>
          <w:szCs w:val="24"/>
        </w:rPr>
        <w:t>Технико-экономическое обоснование проекта (включая финансовый план)</w:t>
      </w:r>
    </w:p>
    <w:p w14:paraId="4E1E9146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1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Все представляемые материалы заверяются конкурсантами (подписи конкурсантов, подтверждающие авторство).</w:t>
      </w:r>
    </w:p>
    <w:p w14:paraId="05B8046C" w14:textId="65E28EBF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1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Проверка авторства формулировок бизнес-плана проводится с использованием системы https://</w:t>
      </w:r>
      <w:hyperlink r:id="rId13">
        <w:r>
          <w:rPr>
            <w:color w:val="000000"/>
            <w:sz w:val="24"/>
            <w:szCs w:val="24"/>
          </w:rPr>
          <w:t xml:space="preserve">www.antiplagiat.ru/ </w:t>
        </w:r>
      </w:hyperlink>
      <w:r>
        <w:rPr>
          <w:color w:val="000000"/>
          <w:sz w:val="24"/>
          <w:szCs w:val="24"/>
        </w:rPr>
        <w:t>или аналогичной (уточняется на форуме и в Методическом письме. Допустимый процент заимствования с правильным оформлением цитирования уточняется на форуме экспертном сообществом).</w:t>
      </w:r>
    </w:p>
    <w:p w14:paraId="7F8E5C7A" w14:textId="682A088E" w:rsidR="009D28B8" w:rsidRDefault="009D519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1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Бизнес-план</w:t>
      </w:r>
      <w:r w:rsidR="00E519A2">
        <w:rPr>
          <w:color w:val="000000"/>
          <w:sz w:val="24"/>
          <w:szCs w:val="24"/>
        </w:rPr>
        <w:t>, рекламно-информационный</w:t>
      </w:r>
      <w:r w:rsidR="00E519A2" w:rsidRPr="00E519A2">
        <w:rPr>
          <w:color w:val="000000"/>
          <w:sz w:val="24"/>
          <w:szCs w:val="24"/>
        </w:rPr>
        <w:t xml:space="preserve"> </w:t>
      </w:r>
      <w:r w:rsidR="00C15C43">
        <w:rPr>
          <w:color w:val="000000"/>
          <w:sz w:val="24"/>
          <w:szCs w:val="24"/>
        </w:rPr>
        <w:t>плакат</w:t>
      </w:r>
      <w:r w:rsidR="00E519A2">
        <w:rPr>
          <w:color w:val="000000"/>
          <w:sz w:val="24"/>
          <w:szCs w:val="24"/>
        </w:rPr>
        <w:t xml:space="preserve"> и приложения</w:t>
      </w:r>
      <w:r w:rsidR="00E378F1">
        <w:rPr>
          <w:color w:val="000000"/>
          <w:sz w:val="24"/>
          <w:szCs w:val="24"/>
        </w:rPr>
        <w:t xml:space="preserve"> каждой участвующей команды должны быть </w:t>
      </w:r>
      <w:r>
        <w:rPr>
          <w:color w:val="000000"/>
          <w:sz w:val="24"/>
          <w:szCs w:val="24"/>
        </w:rPr>
        <w:t>отправлены</w:t>
      </w:r>
      <w:r w:rsidR="00E378F1">
        <w:rPr>
          <w:color w:val="000000"/>
          <w:sz w:val="24"/>
          <w:szCs w:val="24"/>
        </w:rPr>
        <w:t xml:space="preserve"> до начала соревнований (не позднее 09.0</w:t>
      </w:r>
      <w:r>
        <w:rPr>
          <w:color w:val="000000"/>
          <w:sz w:val="24"/>
          <w:szCs w:val="24"/>
        </w:rPr>
        <w:t>0 часов 26 ноября</w:t>
      </w:r>
      <w:r w:rsidR="00E378F1" w:rsidRPr="00C15C43">
        <w:rPr>
          <w:sz w:val="24"/>
          <w:szCs w:val="24"/>
        </w:rPr>
        <w:t>).</w:t>
      </w:r>
    </w:p>
    <w:p w14:paraId="137EABD6" w14:textId="77777777" w:rsidR="009D28B8" w:rsidRPr="00C15C43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1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Непредставление</w:t>
      </w:r>
      <w:r>
        <w:rPr>
          <w:color w:val="000000"/>
          <w:sz w:val="24"/>
          <w:szCs w:val="24"/>
        </w:rPr>
        <w:t xml:space="preserve"> в срок электронных материалов подлежит начислению штрафных баллов (в зависимости от ситуации </w:t>
      </w:r>
      <w:r w:rsidRPr="00C15C43">
        <w:rPr>
          <w:sz w:val="24"/>
          <w:szCs w:val="24"/>
        </w:rPr>
        <w:t>от 0,25 до 15 баллов по модулю А1).</w:t>
      </w:r>
    </w:p>
    <w:p w14:paraId="7D92D96D" w14:textId="50F824C5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1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Присланные в электронном виде бизнес-планы будут </w:t>
      </w:r>
      <w:r w:rsidR="009D5191" w:rsidRPr="00C15C43">
        <w:rPr>
          <w:sz w:val="24"/>
          <w:szCs w:val="24"/>
        </w:rPr>
        <w:t>рассматриваться (26 ноября</w:t>
      </w:r>
      <w:r w:rsidRPr="00C15C43">
        <w:rPr>
          <w:sz w:val="24"/>
          <w:szCs w:val="24"/>
        </w:rPr>
        <w:t>) и оцениваться</w:t>
      </w:r>
      <w:r w:rsidR="009D5191" w:rsidRPr="00C15C43">
        <w:rPr>
          <w:sz w:val="24"/>
          <w:szCs w:val="24"/>
        </w:rPr>
        <w:t xml:space="preserve"> (27 ноября</w:t>
      </w:r>
      <w:r w:rsidRPr="00C15C43">
        <w:rPr>
          <w:sz w:val="24"/>
          <w:szCs w:val="24"/>
        </w:rPr>
        <w:t xml:space="preserve">) </w:t>
      </w:r>
      <w:r>
        <w:rPr>
          <w:color w:val="000000"/>
          <w:sz w:val="24"/>
          <w:szCs w:val="24"/>
        </w:rPr>
        <w:t>экспертами (каждый бизнес-план оценивают не менее 3 экспертов)</w:t>
      </w:r>
      <w:r w:rsidR="00C15C43">
        <w:rPr>
          <w:color w:val="000000"/>
          <w:sz w:val="24"/>
          <w:szCs w:val="24"/>
        </w:rPr>
        <w:t>.</w:t>
      </w:r>
    </w:p>
    <w:p w14:paraId="05AC1CA4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1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Формат расчетов </w:t>
      </w:r>
      <w:proofErr w:type="spellStart"/>
      <w:r>
        <w:rPr>
          <w:color w:val="000000"/>
          <w:sz w:val="24"/>
          <w:szCs w:val="24"/>
        </w:rPr>
        <w:t>Excel</w:t>
      </w:r>
      <w:proofErr w:type="spellEnd"/>
      <w:r>
        <w:rPr>
          <w:color w:val="000000"/>
          <w:sz w:val="24"/>
          <w:szCs w:val="24"/>
        </w:rPr>
        <w:t xml:space="preserve"> (период 2 года):</w:t>
      </w:r>
    </w:p>
    <w:p w14:paraId="615F6A06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851" w:right="485" w:firstLine="709"/>
        <w:contextualSpacing/>
        <w:jc w:val="both"/>
        <w:rPr>
          <w:color w:val="000000"/>
          <w:sz w:val="24"/>
          <w:szCs w:val="28"/>
        </w:rPr>
      </w:pPr>
      <w:r w:rsidRPr="000E174E">
        <w:rPr>
          <w:color w:val="000000"/>
          <w:sz w:val="24"/>
          <w:szCs w:val="28"/>
        </w:rPr>
        <w:t>составить бюджет инвестиций;</w:t>
      </w:r>
    </w:p>
    <w:p w14:paraId="247359EC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851" w:right="485" w:firstLine="709"/>
        <w:contextualSpacing/>
        <w:jc w:val="both"/>
        <w:rPr>
          <w:color w:val="000000"/>
          <w:sz w:val="24"/>
          <w:szCs w:val="28"/>
        </w:rPr>
      </w:pPr>
      <w:r w:rsidRPr="000E174E">
        <w:rPr>
          <w:color w:val="000000"/>
          <w:sz w:val="24"/>
          <w:szCs w:val="28"/>
        </w:rPr>
        <w:t xml:space="preserve">определить и обосновать текущие и будущие источников финансирования проекта (кредиты, займы, субсидии, гранты, </w:t>
      </w:r>
      <w:proofErr w:type="spellStart"/>
      <w:r w:rsidRPr="000E174E">
        <w:rPr>
          <w:color w:val="000000"/>
          <w:sz w:val="24"/>
          <w:szCs w:val="28"/>
        </w:rPr>
        <w:t>краудфандинг</w:t>
      </w:r>
      <w:proofErr w:type="spellEnd"/>
      <w:r w:rsidRPr="000E174E">
        <w:rPr>
          <w:color w:val="000000"/>
          <w:sz w:val="24"/>
          <w:szCs w:val="28"/>
        </w:rPr>
        <w:t xml:space="preserve"> и пр.);</w:t>
      </w:r>
    </w:p>
    <w:p w14:paraId="784D823B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851" w:right="485" w:firstLine="709"/>
        <w:contextualSpacing/>
        <w:jc w:val="both"/>
        <w:rPr>
          <w:color w:val="000000"/>
          <w:sz w:val="24"/>
          <w:szCs w:val="28"/>
        </w:rPr>
      </w:pPr>
      <w:r w:rsidRPr="000E174E">
        <w:rPr>
          <w:color w:val="000000"/>
          <w:sz w:val="24"/>
          <w:szCs w:val="28"/>
        </w:rPr>
        <w:t>обосновать ценообразование (статьи переменных расходов на единицу продукции/услуг, маржа, маржинальная доходность);</w:t>
      </w:r>
    </w:p>
    <w:p w14:paraId="508A06EC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851" w:right="485" w:firstLine="709"/>
        <w:contextualSpacing/>
        <w:jc w:val="both"/>
        <w:rPr>
          <w:color w:val="000000"/>
          <w:sz w:val="24"/>
          <w:szCs w:val="28"/>
        </w:rPr>
      </w:pPr>
      <w:r w:rsidRPr="000E174E">
        <w:rPr>
          <w:color w:val="000000"/>
          <w:sz w:val="24"/>
          <w:szCs w:val="28"/>
        </w:rPr>
        <w:t>разработать план доходов и расходов – БДР (величины продаж в натуральном выражении на основе результатов маркетинговых исследований, доходы, переменные расходы, постоянные расходы, включая проценты по кредитам и займам, амортизацию, отчисления во внебюджетные фонды, налоги, определен чистый финансовый результат или чистая прибыль);</w:t>
      </w:r>
    </w:p>
    <w:p w14:paraId="5A385E61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851" w:right="485" w:firstLine="709"/>
        <w:contextualSpacing/>
        <w:jc w:val="both"/>
        <w:rPr>
          <w:color w:val="000000"/>
          <w:sz w:val="24"/>
          <w:szCs w:val="28"/>
        </w:rPr>
      </w:pPr>
      <w:r w:rsidRPr="000E174E">
        <w:rPr>
          <w:color w:val="000000"/>
          <w:sz w:val="24"/>
          <w:szCs w:val="28"/>
        </w:rPr>
        <w:t>обосновать выбор режима налогообложения и произвести расчеты всех налогов и выплат во внебюджетные фонды;</w:t>
      </w:r>
    </w:p>
    <w:p w14:paraId="3F89967D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851" w:right="485" w:firstLine="709"/>
        <w:contextualSpacing/>
        <w:jc w:val="both"/>
        <w:rPr>
          <w:color w:val="000000"/>
          <w:sz w:val="24"/>
          <w:szCs w:val="28"/>
        </w:rPr>
      </w:pPr>
      <w:r w:rsidRPr="000E174E">
        <w:rPr>
          <w:color w:val="000000"/>
          <w:sz w:val="24"/>
          <w:szCs w:val="28"/>
        </w:rPr>
        <w:t>изложить и обосновать стратегию основателей проекта (продажа, развитие проекта, привлечение стратегических инвесторов);</w:t>
      </w:r>
    </w:p>
    <w:p w14:paraId="1C5F1ECA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851" w:right="485" w:firstLine="709"/>
        <w:contextualSpacing/>
        <w:jc w:val="both"/>
        <w:rPr>
          <w:color w:val="000000"/>
          <w:sz w:val="24"/>
          <w:szCs w:val="28"/>
        </w:rPr>
      </w:pPr>
      <w:r w:rsidRPr="000E174E">
        <w:rPr>
          <w:color w:val="000000"/>
          <w:sz w:val="24"/>
          <w:szCs w:val="28"/>
        </w:rPr>
        <w:t>рассчитать показатели экономической эффективности проекта.</w:t>
      </w:r>
    </w:p>
    <w:p w14:paraId="4952300F" w14:textId="0B4A6A31" w:rsidR="000E174E" w:rsidRPr="000E174E" w:rsidRDefault="000E174E" w:rsidP="000E174E">
      <w:pPr>
        <w:ind w:left="851" w:right="485" w:firstLine="709"/>
        <w:jc w:val="both"/>
        <w:rPr>
          <w:sz w:val="24"/>
          <w:szCs w:val="28"/>
        </w:rPr>
      </w:pPr>
      <w:r w:rsidRPr="000E174E">
        <w:rPr>
          <w:sz w:val="24"/>
          <w:szCs w:val="28"/>
        </w:rPr>
        <w:t>Расчеты по прибылям и убыткам должны быть реалистичными и правильно выполненными. Кроме того, необходимо обратить внимание на практико-ориентированность, с одной стороны, и на точные расчеты, с другой стороны.  Участники должны быть осведомлены о том, что жюри обращает внимание на понимание расчетов стоимости и проверяет, являются ли цифры реалистичными. </w:t>
      </w:r>
      <w:bookmarkStart w:id="1" w:name="_GoBack"/>
      <w:bookmarkEnd w:id="1"/>
    </w:p>
    <w:p w14:paraId="537A051F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2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Формат информационно-рекламного плаката:</w:t>
      </w:r>
    </w:p>
    <w:p w14:paraId="0B235859" w14:textId="77777777" w:rsidR="009D28B8" w:rsidRDefault="00E378F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Формат А3;</w:t>
      </w:r>
    </w:p>
    <w:p w14:paraId="6600F8E4" w14:textId="77777777" w:rsidR="009D28B8" w:rsidRDefault="00E378F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61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Полноцвет</w:t>
      </w:r>
      <w:proofErr w:type="spellEnd"/>
      <w:r>
        <w:rPr>
          <w:color w:val="000000"/>
          <w:sz w:val="24"/>
          <w:szCs w:val="24"/>
        </w:rPr>
        <w:t xml:space="preserve"> (3 и более цветов);</w:t>
      </w:r>
    </w:p>
    <w:p w14:paraId="4E592343" w14:textId="77777777" w:rsidR="009D28B8" w:rsidRDefault="00E378F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Назначение – реклама.</w:t>
      </w:r>
    </w:p>
    <w:p w14:paraId="4CAA9269" w14:textId="77777777" w:rsidR="009D28B8" w:rsidRDefault="00E378F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Формат файл .</w:t>
      </w:r>
      <w:proofErr w:type="spellStart"/>
      <w:r>
        <w:rPr>
          <w:color w:val="000000"/>
          <w:sz w:val="24"/>
          <w:szCs w:val="24"/>
        </w:rPr>
        <w:t>jpeg</w:t>
      </w:r>
      <w:proofErr w:type="spellEnd"/>
    </w:p>
    <w:p w14:paraId="437CF4C9" w14:textId="0A49C3E4" w:rsidR="009D28B8" w:rsidRPr="00C15C43" w:rsidRDefault="00E378F1" w:rsidP="00C15C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Размер не более 150 Мб.</w:t>
      </w:r>
    </w:p>
    <w:p w14:paraId="5AC7ACCD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2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качестве иллюстраций в работах могут быть представлены че</w:t>
      </w:r>
      <w:r w:rsidR="00E519A2">
        <w:rPr>
          <w:color w:val="000000"/>
          <w:sz w:val="24"/>
          <w:szCs w:val="24"/>
        </w:rPr>
        <w:t>ртежи, схемы, диаграммы, рисунки</w:t>
      </w:r>
      <w:r>
        <w:rPr>
          <w:color w:val="000000"/>
          <w:sz w:val="24"/>
          <w:szCs w:val="24"/>
        </w:rPr>
        <w:t xml:space="preserve"> и т.п. Все иллюстрации обозначают в тексте словом «рисунок». Иллюстрации могут быть выполнены на компьютере, как в черно-белом, так и в цветном варианте.</w:t>
      </w:r>
    </w:p>
    <w:p w14:paraId="393D1488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2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Рисунки в зависимости от их размера располагают в тексте непосредственно после того абзаца, в котором данный рисунок был впервые упомянут, или на следующей странице, а при необходимости – в приложении. Все рисунки должны иметь наименование, которое помещают под иллюстрацией.</w:t>
      </w:r>
    </w:p>
    <w:p w14:paraId="774979FF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72" w:right="462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Приветствуется применение в ходе работы над проектом и разработки бизнес- плана софта 1С в малом бизнесе.</w:t>
      </w:r>
    </w:p>
    <w:p w14:paraId="58DA2E9C" w14:textId="77777777" w:rsidR="009D28B8" w:rsidRDefault="00E378F1">
      <w:pPr>
        <w:spacing w:line="276" w:lineRule="auto"/>
        <w:rPr>
          <w:b/>
          <w:sz w:val="24"/>
          <w:szCs w:val="24"/>
        </w:rPr>
      </w:pPr>
      <w:r>
        <w:br w:type="page"/>
      </w:r>
    </w:p>
    <w:p w14:paraId="51253E41" w14:textId="77777777" w:rsidR="00AE36C5" w:rsidRDefault="00AE36C5">
      <w:pPr>
        <w:pStyle w:val="1"/>
        <w:spacing w:before="5"/>
        <w:rPr>
          <w:sz w:val="24"/>
          <w:szCs w:val="24"/>
        </w:rPr>
      </w:pPr>
    </w:p>
    <w:p w14:paraId="1CD219B5" w14:textId="77777777" w:rsidR="00AE36C5" w:rsidRDefault="00AE36C5">
      <w:pPr>
        <w:pStyle w:val="1"/>
        <w:spacing w:before="5"/>
        <w:rPr>
          <w:sz w:val="24"/>
          <w:szCs w:val="24"/>
        </w:rPr>
      </w:pPr>
    </w:p>
    <w:p w14:paraId="43310347" w14:textId="77777777" w:rsidR="00AE36C5" w:rsidRDefault="00AE36C5">
      <w:pPr>
        <w:pStyle w:val="1"/>
        <w:spacing w:before="5"/>
        <w:rPr>
          <w:sz w:val="24"/>
          <w:szCs w:val="24"/>
        </w:rPr>
      </w:pPr>
    </w:p>
    <w:p w14:paraId="453B03FE" w14:textId="798FE4F4" w:rsidR="009D28B8" w:rsidRDefault="00E378F1">
      <w:pPr>
        <w:pStyle w:val="1"/>
        <w:spacing w:before="5"/>
        <w:rPr>
          <w:sz w:val="24"/>
          <w:szCs w:val="24"/>
        </w:rPr>
      </w:pPr>
      <w:r>
        <w:rPr>
          <w:sz w:val="24"/>
          <w:szCs w:val="24"/>
        </w:rPr>
        <w:t xml:space="preserve">Модуль 2. В1: </w:t>
      </w:r>
      <w:r w:rsidR="00930E0E">
        <w:rPr>
          <w:sz w:val="24"/>
          <w:szCs w:val="24"/>
        </w:rPr>
        <w:t>«Наша команда и бизнес-идея» - 10</w:t>
      </w:r>
      <w:r>
        <w:rPr>
          <w:sz w:val="24"/>
          <w:szCs w:val="24"/>
        </w:rPr>
        <w:t>% от общей оценки</w:t>
      </w:r>
    </w:p>
    <w:p w14:paraId="041501A4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рамках данного модуля конкурсантам предстоит обосновать название команды, распределить функциональные обязанности, осмыслить наиболее выигрышные деловые и личностные качества каждого, укрепиться как единая, слаженно работающая команда.</w:t>
      </w:r>
    </w:p>
    <w:p w14:paraId="34ECA64D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этом модуле предъявляется, также, бизнес-идея (в составе бизнес- концепции) и общая логика ее развития (в бизнес-плане).</w:t>
      </w:r>
    </w:p>
    <w:p w14:paraId="75B4BAE0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Покажите, каким образом вашей команде удалось выйти на конкретную бизнес-идею, какие способы (методы, механизмы) генерирования идей вы знаете (три и более) и как был осуществлен выбор конкретной идеи. Обоснуйте свой выбор конкретного способа «выхода» на идею.</w:t>
      </w:r>
    </w:p>
    <w:p w14:paraId="31721A96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модуле разрабатывается описание общей информации о фирме (предприятии) или компании, описание отрасли и перспективы </w:t>
      </w:r>
      <w:r>
        <w:rPr>
          <w:sz w:val="24"/>
          <w:szCs w:val="24"/>
        </w:rPr>
        <w:t>ее</w:t>
      </w:r>
      <w:r>
        <w:rPr>
          <w:color w:val="000000"/>
          <w:sz w:val="24"/>
          <w:szCs w:val="24"/>
        </w:rPr>
        <w:t xml:space="preserve"> развития.</w:t>
      </w:r>
    </w:p>
    <w:p w14:paraId="0172C609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Характеристика среды бизнеса: анализ отрасли компании, отраслевое окружение и концепция бизнеса.</w:t>
      </w:r>
      <w:r w:rsidR="00E519A2">
        <w:rPr>
          <w:color w:val="000000"/>
          <w:sz w:val="24"/>
          <w:szCs w:val="24"/>
        </w:rPr>
        <w:t xml:space="preserve"> Проведен а</w:t>
      </w:r>
      <w:r w:rsidR="00E519A2" w:rsidRPr="00E519A2">
        <w:rPr>
          <w:color w:val="000000"/>
          <w:sz w:val="24"/>
          <w:szCs w:val="24"/>
        </w:rPr>
        <w:t>нализ ближней среды (5 сил Портера или другие методы анализа)</w:t>
      </w:r>
      <w:r w:rsidR="00E519A2">
        <w:rPr>
          <w:color w:val="000000"/>
          <w:sz w:val="24"/>
          <w:szCs w:val="24"/>
        </w:rPr>
        <w:t>.</w:t>
      </w:r>
    </w:p>
    <w:p w14:paraId="2B23FD12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Возможно наглядное представления продукции производимой вашим предприятием — это может быть фотография, рисунок </w:t>
      </w:r>
      <w:r w:rsidRPr="00930E0E">
        <w:rPr>
          <w:color w:val="000000"/>
          <w:sz w:val="24"/>
          <w:szCs w:val="24"/>
        </w:rPr>
        <w:t>или натуральный образец. Если</w:t>
      </w:r>
      <w:r>
        <w:rPr>
          <w:color w:val="000000"/>
          <w:sz w:val="24"/>
          <w:szCs w:val="24"/>
        </w:rPr>
        <w:t xml:space="preserve"> вы производите не один вид продукции, то описание должно быть по каждому виду в отдельности.</w:t>
      </w:r>
    </w:p>
    <w:p w14:paraId="1EB05F0E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Структура данной части:</w:t>
      </w:r>
    </w:p>
    <w:p w14:paraId="6F3B4DF3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Наименование продукции</w:t>
      </w:r>
    </w:p>
    <w:p w14:paraId="512A4BC4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Назначение и область применения</w:t>
      </w:r>
    </w:p>
    <w:p w14:paraId="5EA97066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Основные характеристики</w:t>
      </w:r>
    </w:p>
    <w:p w14:paraId="2549DCDC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Конкурентоспособность</w:t>
      </w:r>
    </w:p>
    <w:p w14:paraId="1DAABBAA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Патентоспособность и авторские права</w:t>
      </w:r>
    </w:p>
    <w:p w14:paraId="39EE3722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Наличие или необходимость лицензирования</w:t>
      </w:r>
    </w:p>
    <w:p w14:paraId="02C5ED0B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Степень готовности к выпуску и реализации продукции</w:t>
      </w:r>
    </w:p>
    <w:p w14:paraId="7E2382BA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Приведите сильные стороны каждого из членов команды, значимые для </w:t>
      </w:r>
      <w:r w:rsidR="00601C69">
        <w:rPr>
          <w:color w:val="000000"/>
          <w:sz w:val="24"/>
          <w:szCs w:val="24"/>
        </w:rPr>
        <w:t>реализации вашего проекта</w:t>
      </w:r>
      <w:r>
        <w:rPr>
          <w:color w:val="000000"/>
          <w:sz w:val="24"/>
          <w:szCs w:val="24"/>
        </w:rPr>
        <w:t xml:space="preserve"> (не менее 3-х четко сформулированных качеств каждого из участников, которые используются в ходе реализации проекта) и аргументируйте их. Может быть представлена и другая значимая информация. Определите четко роли каждого из участников в проекте (бизнесе). Приведите аргументы принятия командных решений.</w:t>
      </w:r>
    </w:p>
    <w:p w14:paraId="335B2192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Постарайтесь четко сформулировать не менее 3-х ключевых факторов успеха команды, которые могут быть применены в ходе реализации проекта. Приведите доводы, подтверждающие реалистичность и практическую значимость для проекта приведенных ключевых факторов.</w:t>
      </w:r>
    </w:p>
    <w:p w14:paraId="4A239C28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Постарайтесь продуктивно использовать время, выделенное на презентацию итогов работы по модулю В1: следует уложиться в отведенное время и использовать его максимально полно. Постарайтесь продемонстрировать в ходе презентации свои ораторские, коммуникативные способности, использование (в разумных объемах) разнообразных средств и приемов презентации (технические средства презентации, раздаточный материал, плакат, </w:t>
      </w:r>
      <w:proofErr w:type="spellStart"/>
      <w:r>
        <w:rPr>
          <w:color w:val="000000"/>
          <w:sz w:val="24"/>
          <w:szCs w:val="24"/>
        </w:rPr>
        <w:t>флипп-чарт</w:t>
      </w:r>
      <w:proofErr w:type="spellEnd"/>
      <w:r>
        <w:rPr>
          <w:color w:val="000000"/>
          <w:sz w:val="24"/>
          <w:szCs w:val="24"/>
        </w:rPr>
        <w:t xml:space="preserve"> и пр.). Будьте </w:t>
      </w:r>
      <w:proofErr w:type="spellStart"/>
      <w:r>
        <w:rPr>
          <w:color w:val="000000"/>
          <w:sz w:val="24"/>
          <w:szCs w:val="24"/>
        </w:rPr>
        <w:t>ситуативны</w:t>
      </w:r>
      <w:proofErr w:type="spellEnd"/>
      <w:r>
        <w:rPr>
          <w:color w:val="000000"/>
          <w:sz w:val="24"/>
          <w:szCs w:val="24"/>
        </w:rPr>
        <w:t>.</w:t>
      </w:r>
    </w:p>
    <w:p w14:paraId="1EBAFDFE" w14:textId="0DDC2287" w:rsidR="009D28B8" w:rsidRDefault="00E378F1" w:rsidP="00AE36C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right="485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Цели этого модуля – оценить навыки и компетенции участников команды при составлении бизнес-плана, а также способность публично продемонстрировать свою бизнес-идею; определение авторства членов команд при составлении бизнес-плана, глубины понимания и компетентности членов команды в предложенном бизнесе.</w:t>
      </w:r>
    </w:p>
    <w:p w14:paraId="06AEAFFA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4"/>
          <w:szCs w:val="24"/>
        </w:rPr>
        <w:sectPr w:rsidR="009D28B8">
          <w:type w:val="continuous"/>
          <w:pgSz w:w="11900" w:h="16840"/>
          <w:pgMar w:top="480" w:right="240" w:bottom="0" w:left="260" w:header="720" w:footer="720" w:gutter="0"/>
          <w:cols w:space="720"/>
        </w:sectPr>
      </w:pPr>
      <w:r>
        <w:br w:type="page"/>
      </w:r>
    </w:p>
    <w:p w14:paraId="3F255E12" w14:textId="77777777" w:rsidR="00AE36C5" w:rsidRDefault="00AE36C5" w:rsidP="00E73388">
      <w:pPr>
        <w:pStyle w:val="1"/>
        <w:spacing w:before="1"/>
        <w:ind w:left="0"/>
        <w:rPr>
          <w:sz w:val="24"/>
          <w:szCs w:val="24"/>
        </w:rPr>
      </w:pPr>
    </w:p>
    <w:p w14:paraId="17969E00" w14:textId="77777777" w:rsidR="00AE36C5" w:rsidRDefault="00AE36C5">
      <w:pPr>
        <w:pStyle w:val="1"/>
        <w:spacing w:before="1"/>
        <w:ind w:left="0"/>
        <w:jc w:val="center"/>
        <w:rPr>
          <w:sz w:val="24"/>
          <w:szCs w:val="24"/>
        </w:rPr>
      </w:pPr>
    </w:p>
    <w:p w14:paraId="7AAE1935" w14:textId="1D364E53" w:rsidR="009D28B8" w:rsidRDefault="00930E0E">
      <w:pPr>
        <w:pStyle w:val="1"/>
        <w:spacing w:before="1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Модуль 3. </w:t>
      </w:r>
      <w:r w:rsidR="00E378F1">
        <w:rPr>
          <w:sz w:val="24"/>
          <w:szCs w:val="24"/>
        </w:rPr>
        <w:t>E1: «</w:t>
      </w:r>
      <w:r>
        <w:rPr>
          <w:sz w:val="24"/>
          <w:szCs w:val="24"/>
        </w:rPr>
        <w:t>Маркетинговое планирование» - 15</w:t>
      </w:r>
      <w:r w:rsidR="00E378F1">
        <w:rPr>
          <w:sz w:val="24"/>
          <w:szCs w:val="24"/>
        </w:rPr>
        <w:t>% от общей оценки</w:t>
      </w:r>
    </w:p>
    <w:p w14:paraId="040A0A35" w14:textId="77777777" w:rsidR="009D28B8" w:rsidRDefault="009D28B8">
      <w:pPr>
        <w:pStyle w:val="1"/>
        <w:spacing w:before="1"/>
        <w:ind w:left="0"/>
        <w:jc w:val="center"/>
        <w:rPr>
          <w:sz w:val="24"/>
          <w:szCs w:val="24"/>
        </w:rPr>
      </w:pPr>
    </w:p>
    <w:p w14:paraId="103641CA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Данный модуль включает раздел «Маркетинговое планирование/Формула маркетинга» Спецификации стандартов.</w:t>
      </w:r>
    </w:p>
    <w:p w14:paraId="0C868E25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Прежде всего, для вашего товара должен существовать рынок сбыта. В данном модуле вы должны показать, что этот рынок есть. Потенциальные покупатели делятся на конечных потребителей и оптовых покупателей. Если потребителем выступает предприятие, то оно характеризуется месторасположением и отраслью, в которой вы работаете. Также, стоит описать потребительские свойства товаров - цена, срок службы изделия, внешний вид и другие:</w:t>
      </w:r>
    </w:p>
    <w:p w14:paraId="2107D7EB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требования, которые потребитель предъявляет к продукции данного вида и ваши возможности им соответствовать</w:t>
      </w:r>
    </w:p>
    <w:p w14:paraId="44F307DF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анализ и описание конкурентов, какие сильные и слабые стороны вы будете иметь</w:t>
      </w:r>
    </w:p>
    <w:p w14:paraId="3A81C403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маркетинговые исследования, описание рынка и его перспективы развития</w:t>
      </w:r>
    </w:p>
    <w:p w14:paraId="1F49844E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сбыт — начиная от упаковки и хранения и заканчивая непосредственно сбытом в местах продаж и гарантийным обслуживанием</w:t>
      </w:r>
    </w:p>
    <w:p w14:paraId="62655650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 привлечение потребителей — какими способами (маркетинговыми инструментами), анализ эластичности спроса по цене</w:t>
      </w:r>
      <w:r w:rsidR="00601C69">
        <w:rPr>
          <w:color w:val="000000"/>
          <w:sz w:val="24"/>
          <w:szCs w:val="24"/>
        </w:rPr>
        <w:t>, стратегии ценообразования.</w:t>
      </w:r>
    </w:p>
    <w:p w14:paraId="64AD1AD2" w14:textId="77777777" w:rsidR="00601C69" w:rsidRPr="00601C69" w:rsidRDefault="00601C69" w:rsidP="00601C69">
      <w:pPr>
        <w:widowControl/>
        <w:jc w:val="both"/>
        <w:rPr>
          <w:color w:val="000000"/>
          <w:sz w:val="24"/>
          <w:szCs w:val="24"/>
        </w:rPr>
      </w:pPr>
      <w:r w:rsidRPr="00601C69">
        <w:rPr>
          <w:color w:val="000000"/>
          <w:sz w:val="24"/>
          <w:szCs w:val="24"/>
        </w:rPr>
        <w:t xml:space="preserve">Проведен анализ взаимовлияния </w:t>
      </w:r>
      <w:r w:rsidR="003F709E">
        <w:rPr>
          <w:color w:val="000000"/>
          <w:sz w:val="24"/>
          <w:szCs w:val="24"/>
        </w:rPr>
        <w:t>методикой</w:t>
      </w:r>
      <w:r w:rsidR="003F709E" w:rsidRPr="003F709E">
        <w:rPr>
          <w:color w:val="000000"/>
          <w:sz w:val="24"/>
          <w:szCs w:val="24"/>
        </w:rPr>
        <w:t xml:space="preserve"> для анализа отраслей и выработки стратегии бизнеса</w:t>
      </w:r>
      <w:r w:rsidR="003F709E">
        <w:rPr>
          <w:color w:val="000000"/>
          <w:sz w:val="24"/>
          <w:szCs w:val="24"/>
        </w:rPr>
        <w:t>.</w:t>
      </w:r>
    </w:p>
    <w:p w14:paraId="5FEAC95F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Компания разрабатывает детальный маркетинговый план, который отражает выбранную маркетинговую стратегию: определяет цель в области маркетинга, её измеримость, формулирует задачи для её достижения, обосновывает применение моделей построения маркетингового цикла, определяет и обосновывает применение маркетинговых инструментов (маркетинговых коммуникаций).</w:t>
      </w:r>
      <w:r w:rsidR="00601C69">
        <w:rPr>
          <w:color w:val="000000"/>
          <w:sz w:val="24"/>
          <w:szCs w:val="24"/>
        </w:rPr>
        <w:t xml:space="preserve"> А также компания разрабатывает и обосновывает выбор рекламных моделей. </w:t>
      </w:r>
    </w:p>
    <w:p w14:paraId="4D3C2E9B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разработке маркетинговой стратегии необходимо показать </w:t>
      </w:r>
      <w:r>
        <w:rPr>
          <w:sz w:val="24"/>
          <w:szCs w:val="24"/>
        </w:rPr>
        <w:t>ее</w:t>
      </w:r>
      <w:r>
        <w:rPr>
          <w:color w:val="000000"/>
          <w:sz w:val="24"/>
          <w:szCs w:val="24"/>
        </w:rPr>
        <w:t xml:space="preserve"> практическую ориентированность, оценить внешние и внутренние факторы при выборе маркетинговой стратегии, продемонстрировать владение различными видами анализа.</w:t>
      </w:r>
    </w:p>
    <w:p w14:paraId="18D4DC22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Также очень важно правильно оценить маркетинговый бюджет, обосновать выбор стратегии ценообразования, описать каналы сбыта продукта или услуги.</w:t>
      </w:r>
    </w:p>
    <w:p w14:paraId="390DC670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Кроме того, важно правильно распределить функциональные обязанности членов команды в области маркетинга, возможность передачи некоторых функций на аутсорсинг или обосновать отсутствие такой необходимости.</w:t>
      </w:r>
    </w:p>
    <w:p w14:paraId="60829878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демонстрации результатов маркетинговых исследований оценивается, выбранный метод исследования, соответствие метода исследования и задач маркетинга. Показатели </w:t>
      </w:r>
      <w:proofErr w:type="spellStart"/>
      <w:r>
        <w:rPr>
          <w:color w:val="000000"/>
          <w:sz w:val="24"/>
          <w:szCs w:val="24"/>
        </w:rPr>
        <w:t>квотности</w:t>
      </w:r>
      <w:proofErr w:type="spellEnd"/>
      <w:r>
        <w:rPr>
          <w:color w:val="000000"/>
          <w:sz w:val="24"/>
          <w:szCs w:val="24"/>
        </w:rPr>
        <w:t xml:space="preserve"> и репрезентативности выборки исследования при анализе результатов. Обязательно наличие анкеты и ссылки на базу данных исследования в </w:t>
      </w:r>
      <w:proofErr w:type="spellStart"/>
      <w:r>
        <w:rPr>
          <w:color w:val="000000"/>
          <w:sz w:val="24"/>
          <w:szCs w:val="24"/>
        </w:rPr>
        <w:t>google</w:t>
      </w:r>
      <w:proofErr w:type="spellEnd"/>
      <w:r>
        <w:rPr>
          <w:color w:val="000000"/>
          <w:sz w:val="24"/>
          <w:szCs w:val="24"/>
        </w:rPr>
        <w:t xml:space="preserve"> форме.</w:t>
      </w:r>
    </w:p>
    <w:p w14:paraId="0D200F02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Фактически реализованная рекламная компания представляется, в виде анализа результатов запланированной стоимости на привлечение 1 клиента и фактических затрат.</w:t>
      </w:r>
    </w:p>
    <w:p w14:paraId="21EC8A48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Результаты работы над модулем представляются в виде публичной презентации</w:t>
      </w:r>
    </w:p>
    <w:p w14:paraId="0A81BBBC" w14:textId="77777777" w:rsidR="009D28B8" w:rsidRPr="003F709E" w:rsidRDefault="003F709E" w:rsidP="003F709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3F709E">
        <w:rPr>
          <w:color w:val="000000"/>
          <w:sz w:val="24"/>
          <w:szCs w:val="24"/>
        </w:rPr>
        <w:t>Определите роли для своей компании в области маркетинга.</w:t>
      </w:r>
    </w:p>
    <w:p w14:paraId="2E0BCB07" w14:textId="77777777" w:rsidR="009D28B8" w:rsidRPr="003F709E" w:rsidRDefault="009D28B8" w:rsidP="003F709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</w:p>
    <w:p w14:paraId="15789A12" w14:textId="77777777" w:rsidR="009D28B8" w:rsidRPr="003F709E" w:rsidRDefault="009D28B8" w:rsidP="003F709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</w:p>
    <w:p w14:paraId="4EBB65CD" w14:textId="77777777" w:rsidR="009D28B8" w:rsidRPr="003F709E" w:rsidRDefault="009D28B8" w:rsidP="003F709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</w:p>
    <w:p w14:paraId="44F49C4E" w14:textId="163A7822" w:rsidR="00AE36C5" w:rsidRPr="00E73388" w:rsidRDefault="00E378F1" w:rsidP="00E73388">
      <w:pPr>
        <w:rPr>
          <w:b/>
          <w:sz w:val="24"/>
          <w:szCs w:val="24"/>
        </w:rPr>
      </w:pPr>
      <w:r>
        <w:br w:type="page"/>
      </w:r>
    </w:p>
    <w:p w14:paraId="771D47A1" w14:textId="77777777" w:rsidR="00AE36C5" w:rsidRDefault="00AE36C5">
      <w:pPr>
        <w:pStyle w:val="1"/>
        <w:spacing w:line="314" w:lineRule="auto"/>
        <w:ind w:left="0"/>
        <w:jc w:val="center"/>
        <w:rPr>
          <w:sz w:val="24"/>
          <w:szCs w:val="24"/>
        </w:rPr>
      </w:pPr>
    </w:p>
    <w:p w14:paraId="3951EFE3" w14:textId="77777777" w:rsidR="00AE36C5" w:rsidRDefault="00AE36C5">
      <w:pPr>
        <w:pStyle w:val="1"/>
        <w:spacing w:line="314" w:lineRule="auto"/>
        <w:ind w:left="0"/>
        <w:jc w:val="center"/>
        <w:rPr>
          <w:sz w:val="24"/>
          <w:szCs w:val="24"/>
        </w:rPr>
      </w:pPr>
    </w:p>
    <w:p w14:paraId="18A020D5" w14:textId="6935F5B3" w:rsidR="009D28B8" w:rsidRDefault="00930E0E" w:rsidP="000E174E">
      <w:pPr>
        <w:pStyle w:val="1"/>
        <w:spacing w:line="314" w:lineRule="auto"/>
        <w:ind w:left="0" w:firstLine="170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Модуль 4. </w:t>
      </w:r>
      <w:r w:rsidR="00E378F1">
        <w:rPr>
          <w:sz w:val="24"/>
          <w:szCs w:val="24"/>
        </w:rPr>
        <w:t>G1: «Технико-экономическое обоснование проекта, вк</w:t>
      </w:r>
      <w:r>
        <w:rPr>
          <w:sz w:val="24"/>
          <w:szCs w:val="24"/>
        </w:rPr>
        <w:t>лючая финансовые показатели» - 2</w:t>
      </w:r>
      <w:r w:rsidR="00E378F1">
        <w:rPr>
          <w:sz w:val="24"/>
          <w:szCs w:val="24"/>
        </w:rPr>
        <w:t>0% от общей оценки</w:t>
      </w:r>
    </w:p>
    <w:p w14:paraId="43E357B1" w14:textId="77777777" w:rsidR="003F709E" w:rsidRDefault="003F709E" w:rsidP="000E17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332A6E20" w14:textId="77777777" w:rsidR="000E174E" w:rsidRPr="000E174E" w:rsidRDefault="00E378F1" w:rsidP="000E174E">
      <w:pPr>
        <w:pBdr>
          <w:top w:val="nil"/>
          <w:left w:val="nil"/>
          <w:bottom w:val="nil"/>
          <w:right w:val="nil"/>
          <w:between w:val="nil"/>
        </w:pBdr>
        <w:ind w:left="567" w:firstLine="851"/>
        <w:jc w:val="both"/>
        <w:rPr>
          <w:color w:val="000000"/>
          <w:sz w:val="24"/>
          <w:szCs w:val="24"/>
        </w:rPr>
      </w:pPr>
      <w:r w:rsidRPr="000E174E">
        <w:rPr>
          <w:color w:val="000000"/>
          <w:sz w:val="24"/>
          <w:szCs w:val="24"/>
        </w:rPr>
        <w:t>В этот модуль может включаться публичная презентация.</w:t>
      </w:r>
    </w:p>
    <w:p w14:paraId="03BB123D" w14:textId="77777777" w:rsidR="000E174E" w:rsidRPr="000E174E" w:rsidRDefault="000E174E" w:rsidP="000E174E">
      <w:pPr>
        <w:ind w:left="567" w:firstLine="851"/>
        <w:jc w:val="both"/>
        <w:rPr>
          <w:sz w:val="24"/>
          <w:szCs w:val="24"/>
        </w:rPr>
      </w:pPr>
      <w:r w:rsidRPr="000E174E">
        <w:rPr>
          <w:sz w:val="24"/>
          <w:szCs w:val="24"/>
        </w:rPr>
        <w:t xml:space="preserve">Данный модуль включает раздел «Финансовые инструменты» Спецификации стандартов. </w:t>
      </w:r>
    </w:p>
    <w:p w14:paraId="3AB75067" w14:textId="77777777" w:rsidR="000E174E" w:rsidRPr="000E174E" w:rsidRDefault="000E174E" w:rsidP="000E174E">
      <w:pPr>
        <w:ind w:left="567" w:firstLine="851"/>
        <w:jc w:val="both"/>
        <w:rPr>
          <w:sz w:val="24"/>
          <w:szCs w:val="24"/>
        </w:rPr>
      </w:pPr>
      <w:r w:rsidRPr="000E174E">
        <w:rPr>
          <w:sz w:val="24"/>
          <w:szCs w:val="24"/>
        </w:rPr>
        <w:t>В этом модуле компания должна провести точные расчеты на период не менее 2 лет, доказывающие, что задуманный бизнес будет иметь прибыль.</w:t>
      </w:r>
    </w:p>
    <w:p w14:paraId="259459A2" w14:textId="77777777" w:rsidR="000E174E" w:rsidRPr="000E174E" w:rsidRDefault="000E174E" w:rsidP="000E174E">
      <w:pPr>
        <w:ind w:left="567" w:firstLine="851"/>
        <w:jc w:val="both"/>
        <w:rPr>
          <w:sz w:val="24"/>
          <w:szCs w:val="24"/>
        </w:rPr>
      </w:pPr>
      <w:r w:rsidRPr="000E174E">
        <w:rPr>
          <w:sz w:val="24"/>
          <w:szCs w:val="24"/>
        </w:rPr>
        <w:t xml:space="preserve">Необходимо обосновать и аргументировать способы финансирования вашего проекта на стартовом этапе. Следует составить бюджет инвестиций, отдельно выделяя расходы стартового этапа, приобретение объектов основных средств, формирование оборотного капитала, а также определить источники финансирования – собственные средств и внешние источники.  В отношении заемного капитала следует учесть его стоимость и условия возврата. </w:t>
      </w:r>
    </w:p>
    <w:p w14:paraId="473F6A00" w14:textId="77777777" w:rsidR="000E174E" w:rsidRPr="000E174E" w:rsidRDefault="000E174E" w:rsidP="000E174E">
      <w:pPr>
        <w:ind w:left="567" w:firstLine="851"/>
        <w:jc w:val="both"/>
        <w:rPr>
          <w:sz w:val="24"/>
          <w:szCs w:val="24"/>
        </w:rPr>
      </w:pPr>
      <w:r w:rsidRPr="000E174E">
        <w:rPr>
          <w:sz w:val="24"/>
          <w:szCs w:val="24"/>
        </w:rPr>
        <w:t xml:space="preserve">Важно использовать результаты маркетинговых исследований по проявлению целевой группы/целевых групп при определении прогнозных объемов продаж.  В этом модуле обосновывается, также, ценообразование на продукты и услуги с определением маржинального дохода на единицу продаж. </w:t>
      </w:r>
    </w:p>
    <w:p w14:paraId="66D26D25" w14:textId="77777777" w:rsidR="000E174E" w:rsidRPr="000E174E" w:rsidRDefault="000E174E" w:rsidP="000E174E">
      <w:pPr>
        <w:ind w:left="567" w:firstLine="851"/>
        <w:jc w:val="both"/>
        <w:rPr>
          <w:sz w:val="24"/>
          <w:szCs w:val="24"/>
        </w:rPr>
      </w:pPr>
      <w:r w:rsidRPr="000E174E">
        <w:rPr>
          <w:sz w:val="24"/>
          <w:szCs w:val="24"/>
        </w:rPr>
        <w:t>В рамках данного модуля участники должны:</w:t>
      </w:r>
    </w:p>
    <w:p w14:paraId="31B21AE7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firstLine="851"/>
        <w:contextualSpacing/>
        <w:jc w:val="both"/>
        <w:rPr>
          <w:color w:val="000000"/>
          <w:sz w:val="24"/>
          <w:szCs w:val="24"/>
        </w:rPr>
      </w:pPr>
      <w:r w:rsidRPr="000E174E">
        <w:rPr>
          <w:color w:val="000000"/>
          <w:sz w:val="24"/>
          <w:szCs w:val="24"/>
        </w:rPr>
        <w:t>составить бюджет инвестиций;</w:t>
      </w:r>
    </w:p>
    <w:p w14:paraId="18BEF06E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firstLine="851"/>
        <w:contextualSpacing/>
        <w:jc w:val="both"/>
        <w:rPr>
          <w:color w:val="000000"/>
          <w:sz w:val="24"/>
          <w:szCs w:val="24"/>
        </w:rPr>
      </w:pPr>
      <w:r w:rsidRPr="000E174E">
        <w:rPr>
          <w:color w:val="000000"/>
          <w:sz w:val="24"/>
          <w:szCs w:val="24"/>
        </w:rPr>
        <w:t xml:space="preserve">определить и обосновать текущие и будущие источников финансирования проекта (кредиты, займы, субсидии, гранты, </w:t>
      </w:r>
      <w:proofErr w:type="spellStart"/>
      <w:r w:rsidRPr="000E174E">
        <w:rPr>
          <w:color w:val="000000"/>
          <w:sz w:val="24"/>
          <w:szCs w:val="24"/>
        </w:rPr>
        <w:t>краудфандинг</w:t>
      </w:r>
      <w:proofErr w:type="spellEnd"/>
      <w:r w:rsidRPr="000E174E">
        <w:rPr>
          <w:color w:val="000000"/>
          <w:sz w:val="24"/>
          <w:szCs w:val="24"/>
        </w:rPr>
        <w:t xml:space="preserve"> и пр.);</w:t>
      </w:r>
    </w:p>
    <w:p w14:paraId="701A5DA3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firstLine="851"/>
        <w:contextualSpacing/>
        <w:jc w:val="both"/>
        <w:rPr>
          <w:color w:val="000000"/>
          <w:sz w:val="24"/>
          <w:szCs w:val="24"/>
        </w:rPr>
      </w:pPr>
      <w:r w:rsidRPr="000E174E">
        <w:rPr>
          <w:color w:val="000000"/>
          <w:sz w:val="24"/>
          <w:szCs w:val="24"/>
        </w:rPr>
        <w:t>обосновать ценообразование (статьи переменных расходов на единицу продукции/услуг, маржа, маржинальная доходность);</w:t>
      </w:r>
    </w:p>
    <w:p w14:paraId="3E872077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firstLine="851"/>
        <w:contextualSpacing/>
        <w:jc w:val="both"/>
        <w:rPr>
          <w:color w:val="000000"/>
          <w:sz w:val="24"/>
          <w:szCs w:val="24"/>
        </w:rPr>
      </w:pPr>
      <w:r w:rsidRPr="000E174E">
        <w:rPr>
          <w:color w:val="000000"/>
          <w:sz w:val="24"/>
          <w:szCs w:val="24"/>
        </w:rPr>
        <w:t>разработать план доходов и расходов – БДР (величины продаж в натуральном выражении на основе результатов маркетинговых исследований, доходы, переменные расходы, постоянные расходы, включая проценты по кредитам и займам, амортизацию, отчисления во внебюджетные фонды, налоги, определен чистый финансовый результат или чистая прибыль);</w:t>
      </w:r>
    </w:p>
    <w:p w14:paraId="60F53E95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firstLine="851"/>
        <w:contextualSpacing/>
        <w:jc w:val="both"/>
        <w:rPr>
          <w:color w:val="000000"/>
          <w:sz w:val="24"/>
          <w:szCs w:val="24"/>
        </w:rPr>
      </w:pPr>
      <w:r w:rsidRPr="000E174E">
        <w:rPr>
          <w:color w:val="000000"/>
          <w:sz w:val="24"/>
          <w:szCs w:val="24"/>
        </w:rPr>
        <w:t>обосновать выбор режима налогообложения и произвести расчеты всех налогов и выплат во внебюджетные фонды;</w:t>
      </w:r>
    </w:p>
    <w:p w14:paraId="3B6ED3AA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firstLine="851"/>
        <w:contextualSpacing/>
        <w:jc w:val="both"/>
        <w:rPr>
          <w:color w:val="000000"/>
          <w:sz w:val="24"/>
          <w:szCs w:val="24"/>
        </w:rPr>
      </w:pPr>
      <w:r w:rsidRPr="000E174E">
        <w:rPr>
          <w:color w:val="000000"/>
          <w:sz w:val="24"/>
          <w:szCs w:val="24"/>
        </w:rPr>
        <w:t>изложить и обосновать стратегию основателей проекта (продажа, развитие проекта, привлечение стратегических инвесторов);</w:t>
      </w:r>
    </w:p>
    <w:p w14:paraId="25BAEC10" w14:textId="77777777" w:rsidR="000E174E" w:rsidRPr="000E174E" w:rsidRDefault="000E174E" w:rsidP="000E174E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567" w:firstLine="851"/>
        <w:contextualSpacing/>
        <w:jc w:val="both"/>
        <w:rPr>
          <w:color w:val="000000"/>
          <w:sz w:val="24"/>
          <w:szCs w:val="24"/>
        </w:rPr>
      </w:pPr>
      <w:r w:rsidRPr="000E174E">
        <w:rPr>
          <w:color w:val="000000"/>
          <w:sz w:val="24"/>
          <w:szCs w:val="24"/>
        </w:rPr>
        <w:t>рассчитать показатели экономической эффективности проекта.</w:t>
      </w:r>
    </w:p>
    <w:p w14:paraId="0EFEEA59" w14:textId="77777777" w:rsidR="000E174E" w:rsidRPr="000E174E" w:rsidRDefault="000E174E" w:rsidP="000E174E">
      <w:pPr>
        <w:ind w:left="567" w:firstLine="851"/>
        <w:jc w:val="both"/>
        <w:rPr>
          <w:sz w:val="24"/>
          <w:szCs w:val="24"/>
        </w:rPr>
      </w:pPr>
      <w:r w:rsidRPr="000E174E">
        <w:rPr>
          <w:sz w:val="24"/>
          <w:szCs w:val="24"/>
        </w:rPr>
        <w:t>Расчеты по прибылям и убыткам должны быть реалистичными и правильно выполненными. Кроме того, необходимо обратить внимание на практико-ориентированность, с одной стороны, и на точные расчеты, с другой стороны.  Участники должны быть осведомлены о том, что жюри обращает внимание на понимание расчетов стоимости и проверяет, являются ли цифры реалистичными. </w:t>
      </w:r>
    </w:p>
    <w:p w14:paraId="64710536" w14:textId="77777777" w:rsidR="000E174E" w:rsidRPr="000E174E" w:rsidRDefault="000E174E" w:rsidP="000E174E">
      <w:pPr>
        <w:ind w:left="567" w:firstLine="851"/>
        <w:jc w:val="both"/>
        <w:rPr>
          <w:sz w:val="24"/>
          <w:szCs w:val="24"/>
        </w:rPr>
      </w:pPr>
      <w:r w:rsidRPr="000E174E">
        <w:rPr>
          <w:sz w:val="24"/>
          <w:szCs w:val="24"/>
        </w:rPr>
        <w:t>В этот модуль может включаться публичная презентация.</w:t>
      </w:r>
    </w:p>
    <w:p w14:paraId="7B452942" w14:textId="67458181" w:rsidR="00AE36C5" w:rsidRPr="000E174E" w:rsidRDefault="00E378F1" w:rsidP="000E174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</w:pPr>
      <w:r>
        <w:br w:type="page"/>
      </w:r>
    </w:p>
    <w:p w14:paraId="274CB626" w14:textId="77777777" w:rsidR="00AE36C5" w:rsidRDefault="00AE36C5">
      <w:pPr>
        <w:pStyle w:val="1"/>
        <w:spacing w:line="314" w:lineRule="auto"/>
        <w:ind w:left="426"/>
        <w:jc w:val="center"/>
        <w:rPr>
          <w:sz w:val="24"/>
          <w:szCs w:val="24"/>
        </w:rPr>
      </w:pPr>
    </w:p>
    <w:p w14:paraId="5D1B541B" w14:textId="1B29AF1F" w:rsidR="009D28B8" w:rsidRDefault="00930E0E">
      <w:pPr>
        <w:pStyle w:val="1"/>
        <w:spacing w:line="314" w:lineRule="auto"/>
        <w:ind w:left="42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Модуль 5. </w:t>
      </w:r>
      <w:r w:rsidR="00E378F1">
        <w:rPr>
          <w:sz w:val="24"/>
          <w:szCs w:val="24"/>
        </w:rPr>
        <w:t>H1: «Продв</w:t>
      </w:r>
      <w:r>
        <w:rPr>
          <w:sz w:val="24"/>
          <w:szCs w:val="24"/>
        </w:rPr>
        <w:t>ижение фирмы/проекта» - 20</w:t>
      </w:r>
      <w:r w:rsidR="00E378F1">
        <w:rPr>
          <w:sz w:val="24"/>
          <w:szCs w:val="24"/>
        </w:rPr>
        <w:t>% от общей оценки</w:t>
      </w:r>
    </w:p>
    <w:p w14:paraId="7C766646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Данный модуль включает разделы «Организация работы», «Формирование навыков коллективной работы и управления», «Продвижение фирмы/проекта», «Презентация компании» Спецификации стандартов.</w:t>
      </w:r>
    </w:p>
    <w:p w14:paraId="653E7CCB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Презентация компании должна включать наиболее важные аспекты всех модулей (от А до Н).</w:t>
      </w:r>
    </w:p>
    <w:p w14:paraId="29467135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данном модуле участникам необходимо продемонстрировать </w:t>
      </w:r>
      <w:r>
        <w:rPr>
          <w:sz w:val="24"/>
          <w:szCs w:val="24"/>
        </w:rPr>
        <w:t>жизнеспособность</w:t>
      </w:r>
      <w:r>
        <w:rPr>
          <w:color w:val="000000"/>
          <w:sz w:val="24"/>
          <w:szCs w:val="24"/>
        </w:rPr>
        <w:t xml:space="preserve"> фирмы/проекта, показать предпринятые конкретные шаги по реализации проекта, а также достигнутые результаты. Оценка эффективности проекта. Оценка значимости проекта, его эффективность и направленность. Анализ чувствительности предприятия к внешним факторам. Гарантии и риски компании. Гарантии по окупаемости проекта и возврату заемных средств. Описание возможных рисков и форс-мажорных моментов.</w:t>
      </w:r>
    </w:p>
    <w:p w14:paraId="0E71C298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Готовится, также, презентация в </w:t>
      </w:r>
      <w:proofErr w:type="spellStart"/>
      <w:r>
        <w:rPr>
          <w:color w:val="000000"/>
          <w:sz w:val="24"/>
          <w:szCs w:val="24"/>
        </w:rPr>
        <w:t>PowerPoint</w:t>
      </w:r>
      <w:proofErr w:type="spellEnd"/>
      <w:r>
        <w:rPr>
          <w:color w:val="000000"/>
          <w:sz w:val="24"/>
          <w:szCs w:val="24"/>
        </w:rPr>
        <w:t>. Оформление слайдов должно соответствовать сложившимся правилам оформления деловых презентаций (разумное количество шрифтов и размера шрифта, продуктивное использование пространства слайда и др.). Слайды презентации должны быть читаемы, комфортны для зрительного восприятия.</w:t>
      </w:r>
    </w:p>
    <w:p w14:paraId="3D42E782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Самопредставление</w:t>
      </w:r>
      <w:proofErr w:type="spellEnd"/>
      <w:r>
        <w:rPr>
          <w:color w:val="000000"/>
          <w:sz w:val="24"/>
          <w:szCs w:val="24"/>
        </w:rPr>
        <w:t xml:space="preserve"> должно занимать не более 6 минут. Соблюдение временного регламента является существенным, так как презентация будет остановлена, если участники выйдут за предложенные временные рамки.</w:t>
      </w:r>
    </w:p>
    <w:p w14:paraId="4AB83919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Презентация компании, помимо электронной презентации </w:t>
      </w:r>
      <w:proofErr w:type="spellStart"/>
      <w:r>
        <w:rPr>
          <w:color w:val="000000"/>
          <w:sz w:val="24"/>
          <w:szCs w:val="24"/>
        </w:rPr>
        <w:t>PowerPoint</w:t>
      </w:r>
      <w:proofErr w:type="spellEnd"/>
      <w:r>
        <w:rPr>
          <w:color w:val="000000"/>
          <w:sz w:val="24"/>
          <w:szCs w:val="24"/>
        </w:rPr>
        <w:t>, может включать в себя любые другие подходящие элементы: использование программных решений/коммуникации для целей бизнеса, практические примеры деловой переписки, коммерческих предложений и пр.</w:t>
      </w:r>
    </w:p>
    <w:p w14:paraId="187349E1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Оценка презентации строится на основе учета способности участников приводить доводы и обоснованные аргументы, а также с учетом объема продаж и достоверности представленных данных.</w:t>
      </w:r>
    </w:p>
    <w:p w14:paraId="19E5EF64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Жюри может задавать вопросы. Способность ответить на вопросы жюри также включены в оценку.</w:t>
      </w:r>
    </w:p>
    <w:p w14:paraId="251DA114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Презентация и последующее обсуждение проводятся на русском языке. Краткий комментарий на английском приветствуется, но не является обязательным. Отдельным критерием в презентации является </w:t>
      </w:r>
      <w:proofErr w:type="spellStart"/>
      <w:r>
        <w:rPr>
          <w:sz w:val="24"/>
          <w:szCs w:val="24"/>
        </w:rPr>
        <w:t>саморефлексия</w:t>
      </w:r>
      <w:proofErr w:type="spellEnd"/>
      <w:r>
        <w:rPr>
          <w:color w:val="000000"/>
          <w:sz w:val="24"/>
          <w:szCs w:val="24"/>
        </w:rPr>
        <w:t xml:space="preserve"> – способность участников отслеживать собственное движение в рамках Финала НЧ, использовать полученную информацию о командах-партнерах для решения текущих задач и пр.</w:t>
      </w:r>
    </w:p>
    <w:p w14:paraId="7CB93642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одежде на защите по модулю Н1: для мужчин - официальный пиджак или жакет, черные/синие/серые брюки, белая рубашка, черный/синий/серый галстук без рисунка или с символикой WSR, черные/синие/серые носки</w:t>
      </w:r>
      <w:r>
        <w:rPr>
          <w:color w:val="000000"/>
          <w:sz w:val="24"/>
          <w:szCs w:val="24"/>
        </w:rPr>
        <w:tab/>
        <w:t xml:space="preserve">и черные/синие ботинки. </w:t>
      </w:r>
    </w:p>
    <w:p w14:paraId="68637271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женщин: официальный пиджак или куртка, черные/синие/серые брюки или юбка до колен, белая блузка без воротника или с небольшим воротником, не выходящим за отвороты пиджака, черные или цвета кожи бесшовные чулки (колготки) и черные туфли.</w:t>
      </w:r>
    </w:p>
    <w:p w14:paraId="4A2A4B9E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Участники могут быть в своей официальной конкурсной одежде (фирменная одежда делегации, образовательной организации и пр.).</w:t>
      </w:r>
    </w:p>
    <w:p w14:paraId="53A3BBD2" w14:textId="77777777" w:rsidR="009D28B8" w:rsidRDefault="00E378F1">
      <w:pPr>
        <w:rPr>
          <w:b/>
          <w:sz w:val="24"/>
          <w:szCs w:val="24"/>
        </w:rPr>
      </w:pPr>
      <w:r>
        <w:br w:type="page"/>
      </w:r>
    </w:p>
    <w:p w14:paraId="528FEC9B" w14:textId="77777777" w:rsidR="00AE36C5" w:rsidRDefault="00AE36C5">
      <w:pPr>
        <w:pStyle w:val="1"/>
        <w:spacing w:line="314" w:lineRule="auto"/>
        <w:rPr>
          <w:sz w:val="24"/>
          <w:szCs w:val="24"/>
        </w:rPr>
      </w:pPr>
    </w:p>
    <w:p w14:paraId="7674D610" w14:textId="77777777" w:rsidR="00AE36C5" w:rsidRDefault="00AE36C5">
      <w:pPr>
        <w:pStyle w:val="1"/>
        <w:spacing w:line="314" w:lineRule="auto"/>
        <w:rPr>
          <w:sz w:val="24"/>
          <w:szCs w:val="24"/>
        </w:rPr>
      </w:pPr>
    </w:p>
    <w:p w14:paraId="4B6955CF" w14:textId="2FD5136D" w:rsidR="009D28B8" w:rsidRDefault="00930E0E">
      <w:pPr>
        <w:pStyle w:val="1"/>
        <w:spacing w:line="314" w:lineRule="auto"/>
        <w:rPr>
          <w:sz w:val="24"/>
          <w:szCs w:val="24"/>
        </w:rPr>
      </w:pPr>
      <w:r>
        <w:rPr>
          <w:sz w:val="24"/>
          <w:szCs w:val="24"/>
        </w:rPr>
        <w:t>Специальные этапы - 20</w:t>
      </w:r>
      <w:r w:rsidR="00E378F1">
        <w:rPr>
          <w:sz w:val="24"/>
          <w:szCs w:val="24"/>
        </w:rPr>
        <w:t>% от общей оценки</w:t>
      </w:r>
    </w:p>
    <w:p w14:paraId="230DBCF8" w14:textId="77777777" w:rsidR="009D28B8" w:rsidRDefault="009D28B8">
      <w:pPr>
        <w:pStyle w:val="1"/>
        <w:spacing w:line="314" w:lineRule="auto"/>
        <w:rPr>
          <w:sz w:val="24"/>
          <w:szCs w:val="24"/>
        </w:rPr>
      </w:pPr>
    </w:p>
    <w:p w14:paraId="6117369B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Специальные задачи включены в перечисленные выше модули в виде «специальных этапов», носят «спонтанный» характер и требуют оперативного реагирования участников.</w:t>
      </w:r>
    </w:p>
    <w:p w14:paraId="5296C135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Команды должны быстро адаптироваться к таким заданиям жюри. Эти специальные задачи могут отличаться от общей темы конкурса. Однако все эти задачи являются универсальными, и требует предпринимательских навыков. Выполнение задач специальных модулей дает представление о творческом потенциале команд для решения проблем и их компетентности.</w:t>
      </w:r>
    </w:p>
    <w:p w14:paraId="7C7EF37B" w14:textId="77777777" w:rsidR="009D28B8" w:rsidRDefault="00E378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Материалы «специальных этапов» могут включаться в качестве фрагментов в соответствующие блоки публичных презентаций по итогам самих специальных этапов.</w:t>
      </w:r>
    </w:p>
    <w:p w14:paraId="2D4F9EBC" w14:textId="77777777" w:rsidR="009D28B8" w:rsidRDefault="009D28B8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24"/>
          <w:szCs w:val="24"/>
        </w:rPr>
      </w:pPr>
    </w:p>
    <w:p w14:paraId="62895F3F" w14:textId="69851955" w:rsidR="009D28B8" w:rsidRDefault="009D28B8">
      <w:pPr>
        <w:rPr>
          <w:b/>
          <w:sz w:val="24"/>
          <w:szCs w:val="24"/>
        </w:rPr>
      </w:pPr>
    </w:p>
    <w:p w14:paraId="1C570DD3" w14:textId="77777777" w:rsidR="00930E0E" w:rsidRDefault="00930E0E">
      <w:pPr>
        <w:rPr>
          <w:b/>
          <w:sz w:val="24"/>
          <w:szCs w:val="24"/>
        </w:rPr>
      </w:pPr>
    </w:p>
    <w:p w14:paraId="52BA073B" w14:textId="77777777" w:rsidR="00930E0E" w:rsidRDefault="00930E0E">
      <w:pPr>
        <w:rPr>
          <w:b/>
          <w:sz w:val="24"/>
          <w:szCs w:val="24"/>
        </w:rPr>
      </w:pPr>
    </w:p>
    <w:p w14:paraId="45B44963" w14:textId="77777777" w:rsidR="00930E0E" w:rsidRDefault="00930E0E">
      <w:pPr>
        <w:rPr>
          <w:b/>
          <w:sz w:val="24"/>
          <w:szCs w:val="24"/>
        </w:rPr>
      </w:pPr>
    </w:p>
    <w:p w14:paraId="30702479" w14:textId="77777777" w:rsidR="00930E0E" w:rsidRDefault="00930E0E">
      <w:pPr>
        <w:rPr>
          <w:b/>
          <w:sz w:val="24"/>
          <w:szCs w:val="24"/>
        </w:rPr>
      </w:pPr>
    </w:p>
    <w:p w14:paraId="5933F0B3" w14:textId="77777777" w:rsidR="00930E0E" w:rsidRDefault="00930E0E">
      <w:pPr>
        <w:rPr>
          <w:b/>
          <w:sz w:val="24"/>
          <w:szCs w:val="24"/>
        </w:rPr>
      </w:pPr>
    </w:p>
    <w:p w14:paraId="38A5EC74" w14:textId="77777777" w:rsidR="00930E0E" w:rsidRDefault="00930E0E">
      <w:pPr>
        <w:rPr>
          <w:b/>
          <w:sz w:val="24"/>
          <w:szCs w:val="24"/>
        </w:rPr>
      </w:pPr>
    </w:p>
    <w:p w14:paraId="506CE76B" w14:textId="77777777" w:rsidR="00930E0E" w:rsidRDefault="00930E0E">
      <w:pPr>
        <w:rPr>
          <w:b/>
          <w:sz w:val="24"/>
          <w:szCs w:val="24"/>
        </w:rPr>
      </w:pPr>
    </w:p>
    <w:p w14:paraId="7CF6E66F" w14:textId="77777777" w:rsidR="00930E0E" w:rsidRDefault="00930E0E">
      <w:pPr>
        <w:rPr>
          <w:b/>
          <w:sz w:val="24"/>
          <w:szCs w:val="24"/>
        </w:rPr>
      </w:pPr>
    </w:p>
    <w:p w14:paraId="26F3261D" w14:textId="77777777" w:rsidR="00930E0E" w:rsidRDefault="00930E0E">
      <w:pPr>
        <w:rPr>
          <w:b/>
          <w:sz w:val="24"/>
          <w:szCs w:val="24"/>
        </w:rPr>
      </w:pPr>
    </w:p>
    <w:p w14:paraId="5909EEB1" w14:textId="77777777" w:rsidR="00930E0E" w:rsidRDefault="00930E0E">
      <w:pPr>
        <w:rPr>
          <w:b/>
          <w:sz w:val="24"/>
          <w:szCs w:val="24"/>
        </w:rPr>
      </w:pPr>
    </w:p>
    <w:p w14:paraId="6D16D311" w14:textId="77777777" w:rsidR="00930E0E" w:rsidRDefault="00930E0E">
      <w:pPr>
        <w:rPr>
          <w:b/>
          <w:sz w:val="24"/>
          <w:szCs w:val="24"/>
        </w:rPr>
      </w:pPr>
    </w:p>
    <w:p w14:paraId="1FAC1A0E" w14:textId="77777777" w:rsidR="00930E0E" w:rsidRDefault="00930E0E">
      <w:pPr>
        <w:rPr>
          <w:b/>
          <w:sz w:val="24"/>
          <w:szCs w:val="24"/>
        </w:rPr>
      </w:pPr>
    </w:p>
    <w:p w14:paraId="28704DB3" w14:textId="77777777" w:rsidR="00930E0E" w:rsidRDefault="00930E0E">
      <w:pPr>
        <w:rPr>
          <w:b/>
          <w:sz w:val="24"/>
          <w:szCs w:val="24"/>
        </w:rPr>
      </w:pPr>
    </w:p>
    <w:p w14:paraId="776191DC" w14:textId="77777777" w:rsidR="00930E0E" w:rsidRDefault="00930E0E">
      <w:pPr>
        <w:rPr>
          <w:b/>
          <w:sz w:val="24"/>
          <w:szCs w:val="24"/>
        </w:rPr>
      </w:pPr>
    </w:p>
    <w:p w14:paraId="752589D9" w14:textId="77777777" w:rsidR="00930E0E" w:rsidRDefault="00930E0E">
      <w:pPr>
        <w:rPr>
          <w:b/>
          <w:sz w:val="24"/>
          <w:szCs w:val="24"/>
        </w:rPr>
      </w:pPr>
    </w:p>
    <w:p w14:paraId="3C263D72" w14:textId="77777777" w:rsidR="00930E0E" w:rsidRDefault="00930E0E">
      <w:pPr>
        <w:rPr>
          <w:b/>
          <w:sz w:val="24"/>
          <w:szCs w:val="24"/>
        </w:rPr>
      </w:pPr>
    </w:p>
    <w:p w14:paraId="221022BF" w14:textId="77777777" w:rsidR="00930E0E" w:rsidRDefault="00930E0E">
      <w:pPr>
        <w:rPr>
          <w:b/>
          <w:sz w:val="24"/>
          <w:szCs w:val="24"/>
        </w:rPr>
      </w:pPr>
    </w:p>
    <w:p w14:paraId="6011B52E" w14:textId="77777777" w:rsidR="00930E0E" w:rsidRDefault="00930E0E">
      <w:pPr>
        <w:rPr>
          <w:b/>
          <w:sz w:val="24"/>
          <w:szCs w:val="24"/>
        </w:rPr>
      </w:pPr>
    </w:p>
    <w:p w14:paraId="22607D9B" w14:textId="77777777" w:rsidR="00930E0E" w:rsidRDefault="00930E0E">
      <w:pPr>
        <w:rPr>
          <w:b/>
          <w:sz w:val="24"/>
          <w:szCs w:val="24"/>
        </w:rPr>
      </w:pPr>
    </w:p>
    <w:p w14:paraId="6ABF5941" w14:textId="77777777" w:rsidR="00930E0E" w:rsidRDefault="00930E0E">
      <w:pPr>
        <w:rPr>
          <w:b/>
          <w:sz w:val="24"/>
          <w:szCs w:val="24"/>
        </w:rPr>
      </w:pPr>
    </w:p>
    <w:p w14:paraId="49D00A6C" w14:textId="77777777" w:rsidR="00930E0E" w:rsidRDefault="00930E0E">
      <w:pPr>
        <w:rPr>
          <w:b/>
          <w:sz w:val="24"/>
          <w:szCs w:val="24"/>
        </w:rPr>
      </w:pPr>
    </w:p>
    <w:p w14:paraId="4D2CBC15" w14:textId="77777777" w:rsidR="00930E0E" w:rsidRDefault="00930E0E">
      <w:pPr>
        <w:rPr>
          <w:b/>
          <w:sz w:val="24"/>
          <w:szCs w:val="24"/>
        </w:rPr>
      </w:pPr>
    </w:p>
    <w:p w14:paraId="48384C38" w14:textId="77777777" w:rsidR="00930E0E" w:rsidRDefault="00930E0E">
      <w:pPr>
        <w:rPr>
          <w:b/>
          <w:sz w:val="24"/>
          <w:szCs w:val="24"/>
        </w:rPr>
      </w:pPr>
    </w:p>
    <w:p w14:paraId="32D0CAF9" w14:textId="77777777" w:rsidR="00930E0E" w:rsidRDefault="00930E0E">
      <w:pPr>
        <w:rPr>
          <w:b/>
          <w:sz w:val="24"/>
          <w:szCs w:val="24"/>
        </w:rPr>
      </w:pPr>
    </w:p>
    <w:p w14:paraId="0F078901" w14:textId="77777777" w:rsidR="00930E0E" w:rsidRDefault="00930E0E">
      <w:pPr>
        <w:rPr>
          <w:b/>
          <w:sz w:val="24"/>
          <w:szCs w:val="24"/>
        </w:rPr>
      </w:pPr>
    </w:p>
    <w:p w14:paraId="2F1F96F9" w14:textId="77777777" w:rsidR="00930E0E" w:rsidRDefault="00930E0E">
      <w:pPr>
        <w:rPr>
          <w:b/>
          <w:sz w:val="24"/>
          <w:szCs w:val="24"/>
        </w:rPr>
      </w:pPr>
    </w:p>
    <w:p w14:paraId="69EF9D5B" w14:textId="77777777" w:rsidR="00930E0E" w:rsidRDefault="00930E0E">
      <w:pPr>
        <w:rPr>
          <w:b/>
          <w:sz w:val="24"/>
          <w:szCs w:val="24"/>
        </w:rPr>
      </w:pPr>
    </w:p>
    <w:p w14:paraId="2874902A" w14:textId="77777777" w:rsidR="00930E0E" w:rsidRDefault="00930E0E">
      <w:pPr>
        <w:rPr>
          <w:b/>
          <w:sz w:val="24"/>
          <w:szCs w:val="24"/>
        </w:rPr>
      </w:pPr>
    </w:p>
    <w:p w14:paraId="1ACB6883" w14:textId="77777777" w:rsidR="00930E0E" w:rsidRDefault="00930E0E">
      <w:pPr>
        <w:rPr>
          <w:b/>
          <w:sz w:val="24"/>
          <w:szCs w:val="24"/>
        </w:rPr>
      </w:pPr>
    </w:p>
    <w:p w14:paraId="0875277C" w14:textId="77777777" w:rsidR="00930E0E" w:rsidRDefault="00930E0E">
      <w:pPr>
        <w:rPr>
          <w:b/>
          <w:sz w:val="24"/>
          <w:szCs w:val="24"/>
        </w:rPr>
      </w:pPr>
    </w:p>
    <w:p w14:paraId="117874E0" w14:textId="77777777" w:rsidR="00930E0E" w:rsidRDefault="00930E0E">
      <w:pPr>
        <w:rPr>
          <w:b/>
          <w:sz w:val="24"/>
          <w:szCs w:val="24"/>
        </w:rPr>
      </w:pPr>
    </w:p>
    <w:p w14:paraId="55286B06" w14:textId="77777777" w:rsidR="00930E0E" w:rsidRDefault="00930E0E">
      <w:pPr>
        <w:rPr>
          <w:b/>
          <w:sz w:val="24"/>
          <w:szCs w:val="24"/>
        </w:rPr>
      </w:pPr>
    </w:p>
    <w:p w14:paraId="0A9EA11F" w14:textId="77777777" w:rsidR="00930E0E" w:rsidRDefault="00930E0E">
      <w:pPr>
        <w:rPr>
          <w:b/>
          <w:sz w:val="24"/>
          <w:szCs w:val="24"/>
        </w:rPr>
      </w:pPr>
    </w:p>
    <w:p w14:paraId="0297D0DF" w14:textId="77777777" w:rsidR="00930E0E" w:rsidRDefault="00930E0E">
      <w:pPr>
        <w:rPr>
          <w:b/>
          <w:sz w:val="24"/>
          <w:szCs w:val="24"/>
        </w:rPr>
      </w:pPr>
    </w:p>
    <w:p w14:paraId="1534ADBE" w14:textId="77777777" w:rsidR="00930E0E" w:rsidRDefault="00930E0E">
      <w:pPr>
        <w:rPr>
          <w:b/>
          <w:sz w:val="24"/>
          <w:szCs w:val="24"/>
        </w:rPr>
      </w:pPr>
    </w:p>
    <w:p w14:paraId="20FA0461" w14:textId="77777777" w:rsidR="00930E0E" w:rsidRDefault="00930E0E">
      <w:pPr>
        <w:rPr>
          <w:b/>
          <w:sz w:val="24"/>
          <w:szCs w:val="24"/>
        </w:rPr>
      </w:pPr>
    </w:p>
    <w:p w14:paraId="3286CA1E" w14:textId="77777777" w:rsidR="00930E0E" w:rsidRDefault="00930E0E">
      <w:pPr>
        <w:rPr>
          <w:b/>
          <w:sz w:val="24"/>
          <w:szCs w:val="24"/>
        </w:rPr>
      </w:pPr>
    </w:p>
    <w:p w14:paraId="7804A24F" w14:textId="77777777" w:rsidR="00930E0E" w:rsidRDefault="00930E0E">
      <w:pPr>
        <w:rPr>
          <w:b/>
          <w:sz w:val="24"/>
          <w:szCs w:val="24"/>
        </w:rPr>
      </w:pPr>
    </w:p>
    <w:p w14:paraId="64D3A07E" w14:textId="77777777" w:rsidR="00930E0E" w:rsidRDefault="00930E0E">
      <w:pPr>
        <w:rPr>
          <w:b/>
          <w:sz w:val="24"/>
          <w:szCs w:val="24"/>
        </w:rPr>
      </w:pPr>
    </w:p>
    <w:p w14:paraId="25C0DBEA" w14:textId="4FA2B218" w:rsidR="00930E0E" w:rsidRDefault="00930E0E" w:rsidP="00930E0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Программа</w:t>
      </w:r>
      <w:r w:rsidR="007A0E1E">
        <w:rPr>
          <w:b/>
          <w:sz w:val="24"/>
          <w:szCs w:val="24"/>
          <w:lang w:val="en-US"/>
        </w:rPr>
        <w:t xml:space="preserve"> </w:t>
      </w:r>
      <w:r w:rsidR="007A0E1E">
        <w:rPr>
          <w:b/>
          <w:sz w:val="24"/>
          <w:szCs w:val="24"/>
        </w:rPr>
        <w:t>проведения конкурса</w:t>
      </w:r>
    </w:p>
    <w:p w14:paraId="6C59E492" w14:textId="4E2DD7B8" w:rsidR="007A0E1E" w:rsidRDefault="007A0E1E" w:rsidP="00930E0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Компетенция Предпринимательство</w:t>
      </w:r>
    </w:p>
    <w:p w14:paraId="281524B4" w14:textId="77777777" w:rsidR="007A0E1E" w:rsidRDefault="007A0E1E" w:rsidP="00930E0E">
      <w:pPr>
        <w:jc w:val="center"/>
        <w:rPr>
          <w:b/>
          <w:sz w:val="24"/>
          <w:szCs w:val="24"/>
        </w:rPr>
      </w:pPr>
    </w:p>
    <w:p w14:paraId="4FB98EE0" w14:textId="77777777" w:rsidR="007A0E1E" w:rsidRPr="007A0E1E" w:rsidRDefault="007A0E1E" w:rsidP="00930E0E">
      <w:pPr>
        <w:jc w:val="center"/>
        <w:rPr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1"/>
        <w:gridCol w:w="6365"/>
        <w:gridCol w:w="1383"/>
      </w:tblGrid>
      <w:tr w:rsidR="00930E0E" w14:paraId="19C933D2" w14:textId="77777777" w:rsidTr="00437F28">
        <w:tc>
          <w:tcPr>
            <w:tcW w:w="11390" w:type="dxa"/>
            <w:gridSpan w:val="3"/>
          </w:tcPr>
          <w:p w14:paraId="2F102787" w14:textId="184047C5" w:rsidR="00930E0E" w:rsidRDefault="00930E0E" w:rsidP="00930E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 ноября</w:t>
            </w:r>
          </w:p>
        </w:tc>
      </w:tr>
      <w:tr w:rsidR="00930E0E" w14:paraId="186DF1CD" w14:textId="77777777" w:rsidTr="007A0E1E">
        <w:tc>
          <w:tcPr>
            <w:tcW w:w="2689" w:type="dxa"/>
          </w:tcPr>
          <w:p w14:paraId="56D5C798" w14:textId="65B492B0" w:rsidR="00930E0E" w:rsidRPr="007A0E1E" w:rsidRDefault="003836C4" w:rsidP="00930E0E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10:00-11:0</w:t>
            </w:r>
            <w:r w:rsidR="00930E0E" w:rsidRPr="007A0E1E">
              <w:rPr>
                <w:sz w:val="24"/>
                <w:szCs w:val="24"/>
              </w:rPr>
              <w:t>0</w:t>
            </w:r>
          </w:p>
        </w:tc>
        <w:tc>
          <w:tcPr>
            <w:tcW w:w="7229" w:type="dxa"/>
          </w:tcPr>
          <w:p w14:paraId="1F1606DA" w14:textId="77777777" w:rsidR="00930E0E" w:rsidRPr="007A0E1E" w:rsidRDefault="003836C4" w:rsidP="003836C4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Сбор конкурсантов и экспертов</w:t>
            </w:r>
          </w:p>
          <w:p w14:paraId="41A5A55E" w14:textId="77777777" w:rsidR="003836C4" w:rsidRPr="007A0E1E" w:rsidRDefault="003836C4" w:rsidP="003836C4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Регистрация конкурсантов</w:t>
            </w:r>
          </w:p>
          <w:p w14:paraId="63A6D03A" w14:textId="77777777" w:rsidR="003836C4" w:rsidRPr="007A0E1E" w:rsidRDefault="003836C4" w:rsidP="003836C4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Приветственное слово</w:t>
            </w:r>
          </w:p>
          <w:p w14:paraId="1B33E728" w14:textId="0696F501" w:rsidR="003836C4" w:rsidRPr="007A0E1E" w:rsidRDefault="00CE57D3" w:rsidP="0038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заданиями модулей</w:t>
            </w:r>
            <w:r w:rsidR="003836C4" w:rsidRPr="007A0E1E">
              <w:rPr>
                <w:sz w:val="24"/>
                <w:szCs w:val="24"/>
              </w:rPr>
              <w:t xml:space="preserve"> и схемой оценивания</w:t>
            </w:r>
          </w:p>
          <w:p w14:paraId="6256F6EC" w14:textId="0A561B60" w:rsidR="003836C4" w:rsidRPr="007A0E1E" w:rsidRDefault="003836C4" w:rsidP="003836C4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 xml:space="preserve">Жеребьевка </w:t>
            </w:r>
          </w:p>
        </w:tc>
        <w:tc>
          <w:tcPr>
            <w:tcW w:w="1472" w:type="dxa"/>
          </w:tcPr>
          <w:p w14:paraId="3D4B9A5F" w14:textId="0430B2AD" w:rsidR="00930E0E" w:rsidRPr="007A0E1E" w:rsidRDefault="007A0E1E" w:rsidP="00930E0E">
            <w:pPr>
              <w:jc w:val="center"/>
              <w:rPr>
                <w:sz w:val="24"/>
                <w:szCs w:val="24"/>
                <w:lang w:val="en-US"/>
              </w:rPr>
            </w:pPr>
            <w:r w:rsidRPr="007A0E1E">
              <w:rPr>
                <w:sz w:val="24"/>
                <w:szCs w:val="24"/>
                <w:lang w:val="en-US"/>
              </w:rPr>
              <w:t xml:space="preserve">ZOOM </w:t>
            </w:r>
          </w:p>
        </w:tc>
      </w:tr>
      <w:tr w:rsidR="00930E0E" w14:paraId="34A81C1C" w14:textId="77777777" w:rsidTr="007A0E1E">
        <w:tc>
          <w:tcPr>
            <w:tcW w:w="2689" w:type="dxa"/>
          </w:tcPr>
          <w:p w14:paraId="4CE1FD4B" w14:textId="2ACADFD9" w:rsidR="00930E0E" w:rsidRPr="007A0E1E" w:rsidRDefault="003836C4" w:rsidP="00930E0E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11:00-12:30</w:t>
            </w:r>
          </w:p>
        </w:tc>
        <w:tc>
          <w:tcPr>
            <w:tcW w:w="7229" w:type="dxa"/>
          </w:tcPr>
          <w:p w14:paraId="14BF0C74" w14:textId="4638512D" w:rsidR="00930E0E" w:rsidRPr="007A0E1E" w:rsidRDefault="003836C4" w:rsidP="003836C4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Выступление конкурсантов (модуль В1)</w:t>
            </w:r>
          </w:p>
        </w:tc>
        <w:tc>
          <w:tcPr>
            <w:tcW w:w="1472" w:type="dxa"/>
          </w:tcPr>
          <w:p w14:paraId="004D6854" w14:textId="05581A9B" w:rsidR="00930E0E" w:rsidRPr="007A0E1E" w:rsidRDefault="007A0E1E" w:rsidP="00930E0E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  <w:lang w:val="en-US"/>
              </w:rPr>
              <w:t>ZOOM</w:t>
            </w:r>
          </w:p>
        </w:tc>
      </w:tr>
      <w:tr w:rsidR="003836C4" w14:paraId="018379CE" w14:textId="77777777" w:rsidTr="007A0E1E">
        <w:tc>
          <w:tcPr>
            <w:tcW w:w="2689" w:type="dxa"/>
          </w:tcPr>
          <w:p w14:paraId="38DBD6A7" w14:textId="16FA5C0C" w:rsidR="003836C4" w:rsidRPr="007A0E1E" w:rsidRDefault="003836C4" w:rsidP="00930E0E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12:30-14:00</w:t>
            </w:r>
          </w:p>
        </w:tc>
        <w:tc>
          <w:tcPr>
            <w:tcW w:w="7229" w:type="dxa"/>
          </w:tcPr>
          <w:p w14:paraId="64C69870" w14:textId="0AB0156B" w:rsidR="003836C4" w:rsidRPr="007A0E1E" w:rsidRDefault="003836C4" w:rsidP="003836C4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Обеденный перерыв</w:t>
            </w:r>
          </w:p>
        </w:tc>
        <w:tc>
          <w:tcPr>
            <w:tcW w:w="1472" w:type="dxa"/>
          </w:tcPr>
          <w:p w14:paraId="31D2DD60" w14:textId="77777777" w:rsidR="003836C4" w:rsidRPr="007A0E1E" w:rsidRDefault="003836C4" w:rsidP="00930E0E">
            <w:pPr>
              <w:jc w:val="center"/>
              <w:rPr>
                <w:sz w:val="24"/>
                <w:szCs w:val="24"/>
              </w:rPr>
            </w:pPr>
          </w:p>
        </w:tc>
      </w:tr>
      <w:tr w:rsidR="007A0E1E" w14:paraId="0B631F07" w14:textId="77777777" w:rsidTr="00237F0D">
        <w:trPr>
          <w:trHeight w:val="562"/>
        </w:trPr>
        <w:tc>
          <w:tcPr>
            <w:tcW w:w="2689" w:type="dxa"/>
          </w:tcPr>
          <w:p w14:paraId="59BCEC46" w14:textId="43A0BBE4" w:rsidR="007A0E1E" w:rsidRPr="007A0E1E" w:rsidRDefault="007A0E1E" w:rsidP="00930E0E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14:00-15:30</w:t>
            </w:r>
          </w:p>
        </w:tc>
        <w:tc>
          <w:tcPr>
            <w:tcW w:w="7229" w:type="dxa"/>
          </w:tcPr>
          <w:p w14:paraId="4D1682B9" w14:textId="77777777" w:rsidR="007A0E1E" w:rsidRPr="007A0E1E" w:rsidRDefault="007A0E1E" w:rsidP="003836C4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Выступление конкурсантов (модуль Е1)</w:t>
            </w:r>
          </w:p>
          <w:p w14:paraId="3FC11B83" w14:textId="6841D79D" w:rsidR="007A0E1E" w:rsidRPr="007A0E1E" w:rsidRDefault="007A0E1E" w:rsidP="003836C4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Ознакомление с</w:t>
            </w:r>
            <w:r w:rsidR="00CE57D3">
              <w:rPr>
                <w:sz w:val="24"/>
                <w:szCs w:val="24"/>
              </w:rPr>
              <w:t>о</w:t>
            </w:r>
            <w:r w:rsidRPr="007A0E1E">
              <w:rPr>
                <w:sz w:val="24"/>
                <w:szCs w:val="24"/>
              </w:rPr>
              <w:t xml:space="preserve"> специальным заданием</w:t>
            </w:r>
          </w:p>
        </w:tc>
        <w:tc>
          <w:tcPr>
            <w:tcW w:w="1472" w:type="dxa"/>
          </w:tcPr>
          <w:p w14:paraId="6E494183" w14:textId="42BF8ABA" w:rsidR="007A0E1E" w:rsidRPr="007A0E1E" w:rsidRDefault="007A0E1E" w:rsidP="00930E0E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  <w:lang w:val="en-US"/>
              </w:rPr>
              <w:t>ZOOM</w:t>
            </w:r>
          </w:p>
        </w:tc>
      </w:tr>
      <w:tr w:rsidR="003836C4" w14:paraId="4596E3B6" w14:textId="77777777" w:rsidTr="007A0E1E">
        <w:tc>
          <w:tcPr>
            <w:tcW w:w="2689" w:type="dxa"/>
          </w:tcPr>
          <w:p w14:paraId="7A3EC016" w14:textId="5C354381" w:rsidR="003836C4" w:rsidRPr="007A0E1E" w:rsidRDefault="007A0E1E" w:rsidP="00930E0E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15:30-16:30</w:t>
            </w:r>
          </w:p>
        </w:tc>
        <w:tc>
          <w:tcPr>
            <w:tcW w:w="7229" w:type="dxa"/>
          </w:tcPr>
          <w:p w14:paraId="545C11F7" w14:textId="0B538029" w:rsidR="003836C4" w:rsidRPr="007A0E1E" w:rsidRDefault="007A0E1E" w:rsidP="003836C4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Выполнение специального задания</w:t>
            </w:r>
          </w:p>
        </w:tc>
        <w:tc>
          <w:tcPr>
            <w:tcW w:w="1472" w:type="dxa"/>
          </w:tcPr>
          <w:p w14:paraId="6B2A01E0" w14:textId="77777777" w:rsidR="003836C4" w:rsidRPr="007A0E1E" w:rsidRDefault="003836C4" w:rsidP="00930E0E">
            <w:pPr>
              <w:jc w:val="center"/>
              <w:rPr>
                <w:sz w:val="24"/>
                <w:szCs w:val="24"/>
              </w:rPr>
            </w:pPr>
          </w:p>
        </w:tc>
      </w:tr>
      <w:tr w:rsidR="007A0E1E" w14:paraId="5B7CC15F" w14:textId="77777777" w:rsidTr="007A0E1E">
        <w:tc>
          <w:tcPr>
            <w:tcW w:w="2689" w:type="dxa"/>
          </w:tcPr>
          <w:p w14:paraId="529AA74F" w14:textId="576B5286" w:rsidR="007A0E1E" w:rsidRPr="007A0E1E" w:rsidRDefault="007A0E1E" w:rsidP="0093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15:30-16:30</w:t>
            </w:r>
          </w:p>
        </w:tc>
        <w:tc>
          <w:tcPr>
            <w:tcW w:w="7229" w:type="dxa"/>
          </w:tcPr>
          <w:p w14:paraId="12116B34" w14:textId="39FA837B" w:rsidR="007A0E1E" w:rsidRPr="007A0E1E" w:rsidRDefault="007A0E1E" w:rsidP="0038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 и компатриотов</w:t>
            </w:r>
          </w:p>
        </w:tc>
        <w:tc>
          <w:tcPr>
            <w:tcW w:w="1472" w:type="dxa"/>
          </w:tcPr>
          <w:p w14:paraId="414A53C7" w14:textId="77777777" w:rsidR="007A0E1E" w:rsidRPr="007A0E1E" w:rsidRDefault="007A0E1E" w:rsidP="00930E0E">
            <w:pPr>
              <w:jc w:val="center"/>
              <w:rPr>
                <w:sz w:val="24"/>
                <w:szCs w:val="24"/>
              </w:rPr>
            </w:pPr>
          </w:p>
        </w:tc>
      </w:tr>
      <w:tr w:rsidR="007A0E1E" w14:paraId="09D74C61" w14:textId="77777777" w:rsidTr="007A0E1E">
        <w:tc>
          <w:tcPr>
            <w:tcW w:w="2689" w:type="dxa"/>
          </w:tcPr>
          <w:p w14:paraId="0192112A" w14:textId="0A7872AC" w:rsidR="007A0E1E" w:rsidRPr="007A0E1E" w:rsidRDefault="007A0E1E" w:rsidP="00930E0E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16:30-17:30</w:t>
            </w:r>
          </w:p>
        </w:tc>
        <w:tc>
          <w:tcPr>
            <w:tcW w:w="7229" w:type="dxa"/>
          </w:tcPr>
          <w:p w14:paraId="5BA93459" w14:textId="310ED5BF" w:rsidR="007A0E1E" w:rsidRPr="007A0E1E" w:rsidRDefault="007A0E1E" w:rsidP="003836C4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Представление конкурсантами специального задания</w:t>
            </w:r>
          </w:p>
        </w:tc>
        <w:tc>
          <w:tcPr>
            <w:tcW w:w="1472" w:type="dxa"/>
          </w:tcPr>
          <w:p w14:paraId="054A2E1A" w14:textId="3785D6AC" w:rsidR="007A0E1E" w:rsidRPr="007A0E1E" w:rsidRDefault="007A0E1E" w:rsidP="00930E0E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  <w:lang w:val="en-US"/>
              </w:rPr>
              <w:t>ZOOM</w:t>
            </w:r>
          </w:p>
        </w:tc>
      </w:tr>
    </w:tbl>
    <w:p w14:paraId="23C4125F" w14:textId="6A77FAC4" w:rsidR="007A0E1E" w:rsidRDefault="007A0E1E" w:rsidP="00930E0E">
      <w:pPr>
        <w:jc w:val="center"/>
        <w:rPr>
          <w:b/>
          <w:sz w:val="24"/>
          <w:szCs w:val="24"/>
        </w:rPr>
      </w:pPr>
    </w:p>
    <w:p w14:paraId="0377CBD5" w14:textId="77777777" w:rsidR="007A0E1E" w:rsidRPr="007A0E1E" w:rsidRDefault="007A0E1E" w:rsidP="007A0E1E">
      <w:pPr>
        <w:rPr>
          <w:sz w:val="24"/>
          <w:szCs w:val="24"/>
        </w:rPr>
      </w:pPr>
    </w:p>
    <w:p w14:paraId="3B650DF8" w14:textId="77777777" w:rsidR="007A0E1E" w:rsidRPr="007A0E1E" w:rsidRDefault="007A0E1E" w:rsidP="007A0E1E">
      <w:pPr>
        <w:rPr>
          <w:sz w:val="24"/>
          <w:szCs w:val="24"/>
        </w:rPr>
      </w:pPr>
    </w:p>
    <w:p w14:paraId="57E37853" w14:textId="77777777" w:rsidR="007A0E1E" w:rsidRPr="007A0E1E" w:rsidRDefault="007A0E1E" w:rsidP="007A0E1E">
      <w:pPr>
        <w:rPr>
          <w:sz w:val="24"/>
          <w:szCs w:val="24"/>
        </w:rPr>
      </w:pPr>
    </w:p>
    <w:p w14:paraId="17DC1888" w14:textId="4C8BE7D6" w:rsidR="007A0E1E" w:rsidRDefault="007A0E1E" w:rsidP="007A0E1E">
      <w:pPr>
        <w:rPr>
          <w:sz w:val="24"/>
          <w:szCs w:val="24"/>
        </w:rPr>
      </w:pPr>
    </w:p>
    <w:p w14:paraId="1E63061A" w14:textId="77777777" w:rsidR="007A0E1E" w:rsidRPr="007A0E1E" w:rsidRDefault="007A0E1E" w:rsidP="007A0E1E">
      <w:pPr>
        <w:tabs>
          <w:tab w:val="left" w:pos="283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4"/>
        <w:gridCol w:w="6360"/>
        <w:gridCol w:w="1385"/>
      </w:tblGrid>
      <w:tr w:rsidR="007A0E1E" w14:paraId="584E3965" w14:textId="77777777" w:rsidTr="00424113">
        <w:tc>
          <w:tcPr>
            <w:tcW w:w="11390" w:type="dxa"/>
            <w:gridSpan w:val="3"/>
          </w:tcPr>
          <w:p w14:paraId="57EDC93E" w14:textId="3CACC324" w:rsidR="007A0E1E" w:rsidRDefault="007A0E1E" w:rsidP="004241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 ноября</w:t>
            </w:r>
          </w:p>
        </w:tc>
      </w:tr>
      <w:tr w:rsidR="007A0E1E" w14:paraId="6C1658A5" w14:textId="77777777" w:rsidTr="00424113">
        <w:tc>
          <w:tcPr>
            <w:tcW w:w="2689" w:type="dxa"/>
          </w:tcPr>
          <w:p w14:paraId="4BFCCAC8" w14:textId="75D4F79A" w:rsidR="007A0E1E" w:rsidRPr="007A0E1E" w:rsidRDefault="007A0E1E" w:rsidP="004241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10:00-11:3</w:t>
            </w:r>
            <w:r w:rsidRPr="007A0E1E">
              <w:rPr>
                <w:sz w:val="24"/>
                <w:szCs w:val="24"/>
              </w:rPr>
              <w:t>0</w:t>
            </w:r>
          </w:p>
        </w:tc>
        <w:tc>
          <w:tcPr>
            <w:tcW w:w="7229" w:type="dxa"/>
          </w:tcPr>
          <w:p w14:paraId="738EDC29" w14:textId="77777777" w:rsidR="007A0E1E" w:rsidRDefault="007A0E1E" w:rsidP="00424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Выступление конкурсантов (модуль 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1)</w:t>
            </w:r>
            <w:r w:rsidRPr="007A0E1E">
              <w:rPr>
                <w:sz w:val="24"/>
                <w:szCs w:val="24"/>
              </w:rPr>
              <w:t xml:space="preserve"> </w:t>
            </w:r>
          </w:p>
          <w:p w14:paraId="49BA4362" w14:textId="708631C3" w:rsidR="007A0E1E" w:rsidRPr="007A0E1E" w:rsidRDefault="007A0E1E" w:rsidP="00424113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Ознакомление с</w:t>
            </w:r>
            <w:r w:rsidR="000E174E">
              <w:rPr>
                <w:sz w:val="24"/>
                <w:szCs w:val="24"/>
              </w:rPr>
              <w:t>о</w:t>
            </w:r>
            <w:r w:rsidRPr="007A0E1E">
              <w:rPr>
                <w:sz w:val="24"/>
                <w:szCs w:val="24"/>
              </w:rPr>
              <w:t xml:space="preserve"> специальным заданием</w:t>
            </w:r>
          </w:p>
        </w:tc>
        <w:tc>
          <w:tcPr>
            <w:tcW w:w="1472" w:type="dxa"/>
          </w:tcPr>
          <w:p w14:paraId="09B7D295" w14:textId="77777777" w:rsidR="007A0E1E" w:rsidRPr="007A0E1E" w:rsidRDefault="007A0E1E" w:rsidP="00424113">
            <w:pPr>
              <w:jc w:val="center"/>
              <w:rPr>
                <w:sz w:val="24"/>
                <w:szCs w:val="24"/>
                <w:lang w:val="en-US"/>
              </w:rPr>
            </w:pPr>
            <w:r w:rsidRPr="007A0E1E">
              <w:rPr>
                <w:sz w:val="24"/>
                <w:szCs w:val="24"/>
                <w:lang w:val="en-US"/>
              </w:rPr>
              <w:t xml:space="preserve">ZOOM </w:t>
            </w:r>
          </w:p>
        </w:tc>
      </w:tr>
      <w:tr w:rsidR="007A0E1E" w14:paraId="76113A60" w14:textId="77777777" w:rsidTr="00424113">
        <w:tc>
          <w:tcPr>
            <w:tcW w:w="2689" w:type="dxa"/>
          </w:tcPr>
          <w:p w14:paraId="19554BD0" w14:textId="67BD18A7" w:rsidR="007A0E1E" w:rsidRDefault="007A0E1E" w:rsidP="004241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11:30-12:30</w:t>
            </w:r>
          </w:p>
        </w:tc>
        <w:tc>
          <w:tcPr>
            <w:tcW w:w="7229" w:type="dxa"/>
          </w:tcPr>
          <w:p w14:paraId="784A253A" w14:textId="051BDF58" w:rsidR="007A0E1E" w:rsidRDefault="007A0E1E" w:rsidP="00424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экспертов и компатриотов</w:t>
            </w:r>
          </w:p>
        </w:tc>
        <w:tc>
          <w:tcPr>
            <w:tcW w:w="1472" w:type="dxa"/>
          </w:tcPr>
          <w:p w14:paraId="4F832AE4" w14:textId="604783EE" w:rsidR="007A0E1E" w:rsidRPr="007A0E1E" w:rsidRDefault="007A0E1E" w:rsidP="00424113">
            <w:pPr>
              <w:jc w:val="center"/>
              <w:rPr>
                <w:sz w:val="24"/>
                <w:szCs w:val="24"/>
                <w:lang w:val="en-US"/>
              </w:rPr>
            </w:pPr>
            <w:r w:rsidRPr="007A0E1E">
              <w:rPr>
                <w:sz w:val="24"/>
                <w:szCs w:val="24"/>
                <w:lang w:val="en-US"/>
              </w:rPr>
              <w:t>ZOOM</w:t>
            </w:r>
          </w:p>
        </w:tc>
      </w:tr>
      <w:tr w:rsidR="007A0E1E" w14:paraId="52EE400D" w14:textId="77777777" w:rsidTr="00424113">
        <w:tc>
          <w:tcPr>
            <w:tcW w:w="2689" w:type="dxa"/>
          </w:tcPr>
          <w:p w14:paraId="39D9E6B5" w14:textId="4840A892" w:rsidR="007A0E1E" w:rsidRPr="007A0E1E" w:rsidRDefault="007A0E1E" w:rsidP="004241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7A0E1E">
              <w:rPr>
                <w:sz w:val="24"/>
                <w:szCs w:val="24"/>
              </w:rPr>
              <w:t>:30-14:00</w:t>
            </w:r>
          </w:p>
        </w:tc>
        <w:tc>
          <w:tcPr>
            <w:tcW w:w="7229" w:type="dxa"/>
          </w:tcPr>
          <w:p w14:paraId="77747EE6" w14:textId="77777777" w:rsidR="007A0E1E" w:rsidRPr="007A0E1E" w:rsidRDefault="007A0E1E" w:rsidP="00424113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Обеденный перерыв</w:t>
            </w:r>
          </w:p>
        </w:tc>
        <w:tc>
          <w:tcPr>
            <w:tcW w:w="1472" w:type="dxa"/>
          </w:tcPr>
          <w:p w14:paraId="4B3532E4" w14:textId="77777777" w:rsidR="007A0E1E" w:rsidRPr="007A0E1E" w:rsidRDefault="007A0E1E" w:rsidP="00424113">
            <w:pPr>
              <w:jc w:val="center"/>
              <w:rPr>
                <w:sz w:val="24"/>
                <w:szCs w:val="24"/>
              </w:rPr>
            </w:pPr>
          </w:p>
        </w:tc>
      </w:tr>
      <w:tr w:rsidR="007A0E1E" w14:paraId="4E095F9C" w14:textId="77777777" w:rsidTr="007A0E1E">
        <w:trPr>
          <w:trHeight w:val="310"/>
        </w:trPr>
        <w:tc>
          <w:tcPr>
            <w:tcW w:w="2689" w:type="dxa"/>
          </w:tcPr>
          <w:p w14:paraId="191C09CB" w14:textId="360A7238" w:rsidR="007A0E1E" w:rsidRPr="007A0E1E" w:rsidRDefault="007A0E1E" w:rsidP="004241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</w:t>
            </w:r>
            <w:r w:rsidRPr="007A0E1E">
              <w:rPr>
                <w:sz w:val="24"/>
                <w:szCs w:val="24"/>
              </w:rPr>
              <w:t>0-15:30</w:t>
            </w:r>
          </w:p>
        </w:tc>
        <w:tc>
          <w:tcPr>
            <w:tcW w:w="7229" w:type="dxa"/>
          </w:tcPr>
          <w:p w14:paraId="5243D297" w14:textId="0EF2C4FF" w:rsidR="007A0E1E" w:rsidRPr="007A0E1E" w:rsidRDefault="007A0E1E" w:rsidP="007A0E1E">
            <w:pPr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</w:rPr>
              <w:t>Представление конкурсантами специального задания</w:t>
            </w:r>
          </w:p>
        </w:tc>
        <w:tc>
          <w:tcPr>
            <w:tcW w:w="1472" w:type="dxa"/>
          </w:tcPr>
          <w:p w14:paraId="5E3262E9" w14:textId="77777777" w:rsidR="007A0E1E" w:rsidRPr="007A0E1E" w:rsidRDefault="007A0E1E" w:rsidP="00424113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  <w:lang w:val="en-US"/>
              </w:rPr>
              <w:t>ZOOM</w:t>
            </w:r>
          </w:p>
        </w:tc>
      </w:tr>
      <w:tr w:rsidR="007A0E1E" w14:paraId="13DFF0D1" w14:textId="77777777" w:rsidTr="00424113">
        <w:tc>
          <w:tcPr>
            <w:tcW w:w="2689" w:type="dxa"/>
          </w:tcPr>
          <w:p w14:paraId="65D220ED" w14:textId="716212DC" w:rsidR="007A0E1E" w:rsidRPr="007A0E1E" w:rsidRDefault="00A119DB" w:rsidP="004241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15:30-17:0</w:t>
            </w:r>
            <w:r w:rsidR="007A0E1E" w:rsidRPr="007A0E1E">
              <w:rPr>
                <w:sz w:val="24"/>
                <w:szCs w:val="24"/>
              </w:rPr>
              <w:t>0</w:t>
            </w:r>
          </w:p>
        </w:tc>
        <w:tc>
          <w:tcPr>
            <w:tcW w:w="7229" w:type="dxa"/>
          </w:tcPr>
          <w:p w14:paraId="10560461" w14:textId="77777777" w:rsidR="007A0E1E" w:rsidRDefault="007A0E1E" w:rsidP="007A0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конкурсантов (модуль Н1)</w:t>
            </w:r>
          </w:p>
          <w:p w14:paraId="4946213A" w14:textId="2D3BBDA8" w:rsidR="00A119DB" w:rsidRPr="007A0E1E" w:rsidRDefault="00A119DB" w:rsidP="007A0E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Рефлексия </w:t>
            </w:r>
          </w:p>
        </w:tc>
        <w:tc>
          <w:tcPr>
            <w:tcW w:w="1472" w:type="dxa"/>
          </w:tcPr>
          <w:p w14:paraId="227594F3" w14:textId="22F62D89" w:rsidR="007A0E1E" w:rsidRPr="007A0E1E" w:rsidRDefault="007A0E1E" w:rsidP="00424113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  <w:lang w:val="en-US"/>
              </w:rPr>
              <w:t>ZOOM</w:t>
            </w:r>
          </w:p>
        </w:tc>
      </w:tr>
      <w:tr w:rsidR="007A0E1E" w14:paraId="52D95D6E" w14:textId="77777777" w:rsidTr="00424113">
        <w:tc>
          <w:tcPr>
            <w:tcW w:w="2689" w:type="dxa"/>
          </w:tcPr>
          <w:p w14:paraId="112640CB" w14:textId="3CEAEC10" w:rsidR="007A0E1E" w:rsidRPr="007A0E1E" w:rsidRDefault="00A119DB" w:rsidP="004241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17:0</w:t>
            </w:r>
            <w:r w:rsidR="007A0E1E" w:rsidRPr="007A0E1E">
              <w:rPr>
                <w:sz w:val="24"/>
                <w:szCs w:val="24"/>
              </w:rPr>
              <w:t>0-17:30</w:t>
            </w:r>
          </w:p>
        </w:tc>
        <w:tc>
          <w:tcPr>
            <w:tcW w:w="7229" w:type="dxa"/>
          </w:tcPr>
          <w:p w14:paraId="03906E70" w14:textId="2A8E8275" w:rsidR="007A0E1E" w:rsidRPr="007A0E1E" w:rsidRDefault="00A119DB" w:rsidP="00424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</w:t>
            </w:r>
          </w:p>
        </w:tc>
        <w:tc>
          <w:tcPr>
            <w:tcW w:w="1472" w:type="dxa"/>
          </w:tcPr>
          <w:p w14:paraId="56E96520" w14:textId="77777777" w:rsidR="007A0E1E" w:rsidRPr="007A0E1E" w:rsidRDefault="007A0E1E" w:rsidP="00424113">
            <w:pPr>
              <w:jc w:val="center"/>
              <w:rPr>
                <w:sz w:val="24"/>
                <w:szCs w:val="24"/>
              </w:rPr>
            </w:pPr>
            <w:r w:rsidRPr="007A0E1E">
              <w:rPr>
                <w:sz w:val="24"/>
                <w:szCs w:val="24"/>
                <w:lang w:val="en-US"/>
              </w:rPr>
              <w:t>ZOOM</w:t>
            </w:r>
          </w:p>
        </w:tc>
      </w:tr>
    </w:tbl>
    <w:p w14:paraId="2E49D4DC" w14:textId="1C9F17DC" w:rsidR="00930E0E" w:rsidRPr="007A0E1E" w:rsidRDefault="00930E0E" w:rsidP="007A0E1E">
      <w:pPr>
        <w:tabs>
          <w:tab w:val="left" w:pos="2835"/>
        </w:tabs>
        <w:rPr>
          <w:sz w:val="24"/>
          <w:szCs w:val="24"/>
        </w:rPr>
      </w:pPr>
    </w:p>
    <w:sectPr w:rsidR="00930E0E" w:rsidRPr="007A0E1E" w:rsidSect="000E174E">
      <w:type w:val="continuous"/>
      <w:pgSz w:w="11900" w:h="16840"/>
      <w:pgMar w:top="480" w:right="843" w:bottom="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67785" w14:textId="77777777" w:rsidR="00BE0918" w:rsidRDefault="00BE0918">
      <w:r>
        <w:separator/>
      </w:r>
    </w:p>
  </w:endnote>
  <w:endnote w:type="continuationSeparator" w:id="0">
    <w:p w14:paraId="03DE2582" w14:textId="77777777" w:rsidR="00BE0918" w:rsidRDefault="00BE0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59A1C" w14:textId="77777777" w:rsidR="009D28B8" w:rsidRDefault="009D28B8">
    <w:pPr>
      <w:pBdr>
        <w:top w:val="nil"/>
        <w:left w:val="nil"/>
        <w:bottom w:val="nil"/>
        <w:right w:val="nil"/>
        <w:between w:val="nil"/>
      </w:pBdr>
      <w:rPr>
        <w:color w:val="00000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4AED0" w14:textId="77777777" w:rsidR="00BE0918" w:rsidRDefault="00BE0918">
      <w:r>
        <w:separator/>
      </w:r>
    </w:p>
  </w:footnote>
  <w:footnote w:type="continuationSeparator" w:id="0">
    <w:p w14:paraId="68464646" w14:textId="77777777" w:rsidR="00BE0918" w:rsidRDefault="00BE09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A7CD5" w14:textId="77777777" w:rsidR="009D28B8" w:rsidRDefault="00E378F1">
    <w:pPr>
      <w:pBdr>
        <w:top w:val="nil"/>
        <w:left w:val="nil"/>
        <w:bottom w:val="nil"/>
        <w:right w:val="nil"/>
        <w:between w:val="nil"/>
      </w:pBdr>
      <w:rPr>
        <w:color w:val="000000"/>
        <w:sz w:val="20"/>
        <w:szCs w:val="20"/>
      </w:rPr>
    </w:pPr>
    <w:r>
      <w:rPr>
        <w:noProof/>
        <w:lang w:eastAsia="ru-RU"/>
      </w:rPr>
      <w:drawing>
        <wp:anchor distT="0" distB="0" distL="0" distR="0" simplePos="0" relativeHeight="251658240" behindDoc="0" locked="0" layoutInCell="1" hidden="0" allowOverlap="1" wp14:anchorId="5C594239" wp14:editId="674E6FB4">
          <wp:simplePos x="0" y="0"/>
          <wp:positionH relativeFrom="column">
            <wp:posOffset>6363716</wp:posOffset>
          </wp:positionH>
          <wp:positionV relativeFrom="paragraph">
            <wp:posOffset>0</wp:posOffset>
          </wp:positionV>
          <wp:extent cx="799083" cy="685800"/>
          <wp:effectExtent l="0" t="0" r="0" b="0"/>
          <wp:wrapSquare wrapText="bothSides" distT="0" distB="0" distL="0" distR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9083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340D8"/>
    <w:multiLevelType w:val="multilevel"/>
    <w:tmpl w:val="B36CD6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0D67067"/>
    <w:multiLevelType w:val="multilevel"/>
    <w:tmpl w:val="BFAA603A"/>
    <w:lvl w:ilvl="0">
      <w:start w:val="1"/>
      <w:numFmt w:val="decimal"/>
      <w:lvlText w:val="%1."/>
      <w:lvlJc w:val="left"/>
      <w:pPr>
        <w:ind w:left="2061" w:hanging="480"/>
      </w:pPr>
    </w:lvl>
    <w:lvl w:ilvl="1">
      <w:start w:val="1"/>
      <w:numFmt w:val="lowerLetter"/>
      <w:lvlText w:val="%2."/>
      <w:lvlJc w:val="left"/>
      <w:pPr>
        <w:ind w:left="2661" w:hanging="360"/>
      </w:pPr>
    </w:lvl>
    <w:lvl w:ilvl="2">
      <w:start w:val="1"/>
      <w:numFmt w:val="lowerRoman"/>
      <w:lvlText w:val="%3."/>
      <w:lvlJc w:val="right"/>
      <w:pPr>
        <w:ind w:left="3381" w:hanging="180"/>
      </w:pPr>
    </w:lvl>
    <w:lvl w:ilvl="3">
      <w:start w:val="1"/>
      <w:numFmt w:val="decimal"/>
      <w:lvlText w:val="%4."/>
      <w:lvlJc w:val="left"/>
      <w:pPr>
        <w:ind w:left="4101" w:hanging="360"/>
      </w:pPr>
    </w:lvl>
    <w:lvl w:ilvl="4">
      <w:start w:val="1"/>
      <w:numFmt w:val="lowerLetter"/>
      <w:lvlText w:val="%5."/>
      <w:lvlJc w:val="left"/>
      <w:pPr>
        <w:ind w:left="4821" w:hanging="360"/>
      </w:pPr>
    </w:lvl>
    <w:lvl w:ilvl="5">
      <w:start w:val="1"/>
      <w:numFmt w:val="lowerRoman"/>
      <w:lvlText w:val="%6."/>
      <w:lvlJc w:val="right"/>
      <w:pPr>
        <w:ind w:left="5541" w:hanging="180"/>
      </w:pPr>
    </w:lvl>
    <w:lvl w:ilvl="6">
      <w:start w:val="1"/>
      <w:numFmt w:val="decimal"/>
      <w:lvlText w:val="%7."/>
      <w:lvlJc w:val="left"/>
      <w:pPr>
        <w:ind w:left="6261" w:hanging="360"/>
      </w:pPr>
    </w:lvl>
    <w:lvl w:ilvl="7">
      <w:start w:val="1"/>
      <w:numFmt w:val="lowerLetter"/>
      <w:lvlText w:val="%8."/>
      <w:lvlJc w:val="left"/>
      <w:pPr>
        <w:ind w:left="6981" w:hanging="360"/>
      </w:pPr>
    </w:lvl>
    <w:lvl w:ilvl="8">
      <w:start w:val="1"/>
      <w:numFmt w:val="lowerRoman"/>
      <w:lvlText w:val="%9."/>
      <w:lvlJc w:val="right"/>
      <w:pPr>
        <w:ind w:left="7701" w:hanging="180"/>
      </w:pPr>
    </w:lvl>
  </w:abstractNum>
  <w:abstractNum w:abstractNumId="2" w15:restartNumberingAfterBreak="0">
    <w:nsid w:val="27675162"/>
    <w:multiLevelType w:val="multilevel"/>
    <w:tmpl w:val="D29C609C"/>
    <w:lvl w:ilvl="0">
      <w:start w:val="1"/>
      <w:numFmt w:val="decimal"/>
      <w:lvlText w:val="%1."/>
      <w:lvlJc w:val="left"/>
      <w:pPr>
        <w:ind w:left="1592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3746" w:hanging="280"/>
      </w:pPr>
      <w:rPr>
        <w:rFonts w:ascii="Times New Roman" w:eastAsia="Times New Roman" w:hAnsi="Times New Roman" w:cs="Times New Roman"/>
        <w:b/>
        <w:sz w:val="28"/>
        <w:szCs w:val="28"/>
      </w:rPr>
    </w:lvl>
    <w:lvl w:ilvl="2">
      <w:start w:val="1"/>
      <w:numFmt w:val="bullet"/>
      <w:lvlText w:val="•"/>
      <w:lvlJc w:val="left"/>
      <w:pPr>
        <w:ind w:left="4591" w:hanging="280"/>
      </w:pPr>
    </w:lvl>
    <w:lvl w:ilvl="3">
      <w:start w:val="1"/>
      <w:numFmt w:val="bullet"/>
      <w:lvlText w:val="•"/>
      <w:lvlJc w:val="left"/>
      <w:pPr>
        <w:ind w:left="5442" w:hanging="280"/>
      </w:pPr>
    </w:lvl>
    <w:lvl w:ilvl="4">
      <w:start w:val="1"/>
      <w:numFmt w:val="bullet"/>
      <w:lvlText w:val="•"/>
      <w:lvlJc w:val="left"/>
      <w:pPr>
        <w:ind w:left="6293" w:hanging="280"/>
      </w:pPr>
    </w:lvl>
    <w:lvl w:ilvl="5">
      <w:start w:val="1"/>
      <w:numFmt w:val="bullet"/>
      <w:lvlText w:val="•"/>
      <w:lvlJc w:val="left"/>
      <w:pPr>
        <w:ind w:left="7144" w:hanging="280"/>
      </w:pPr>
    </w:lvl>
    <w:lvl w:ilvl="6">
      <w:start w:val="1"/>
      <w:numFmt w:val="bullet"/>
      <w:lvlText w:val="•"/>
      <w:lvlJc w:val="left"/>
      <w:pPr>
        <w:ind w:left="7995" w:hanging="280"/>
      </w:pPr>
    </w:lvl>
    <w:lvl w:ilvl="7">
      <w:start w:val="1"/>
      <w:numFmt w:val="bullet"/>
      <w:lvlText w:val="•"/>
      <w:lvlJc w:val="left"/>
      <w:pPr>
        <w:ind w:left="8846" w:hanging="280"/>
      </w:pPr>
    </w:lvl>
    <w:lvl w:ilvl="8">
      <w:start w:val="1"/>
      <w:numFmt w:val="bullet"/>
      <w:lvlText w:val="•"/>
      <w:lvlJc w:val="left"/>
      <w:pPr>
        <w:ind w:left="9697" w:hanging="280"/>
      </w:pPr>
    </w:lvl>
  </w:abstractNum>
  <w:abstractNum w:abstractNumId="3" w15:restartNumberingAfterBreak="0">
    <w:nsid w:val="4AB01372"/>
    <w:multiLevelType w:val="multilevel"/>
    <w:tmpl w:val="49C44CD0"/>
    <w:lvl w:ilvl="0">
      <w:start w:val="1"/>
      <w:numFmt w:val="decimal"/>
      <w:lvlText w:val="%1."/>
      <w:lvlJc w:val="left"/>
      <w:pPr>
        <w:ind w:left="872" w:hanging="291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•"/>
      <w:lvlJc w:val="left"/>
      <w:pPr>
        <w:ind w:left="4600" w:hanging="291"/>
      </w:pPr>
    </w:lvl>
    <w:lvl w:ilvl="2">
      <w:start w:val="1"/>
      <w:numFmt w:val="bullet"/>
      <w:lvlText w:val="•"/>
      <w:lvlJc w:val="left"/>
      <w:pPr>
        <w:ind w:left="5355" w:hanging="291"/>
      </w:pPr>
    </w:lvl>
    <w:lvl w:ilvl="3">
      <w:start w:val="1"/>
      <w:numFmt w:val="bullet"/>
      <w:lvlText w:val="•"/>
      <w:lvlJc w:val="left"/>
      <w:pPr>
        <w:ind w:left="6111" w:hanging="291"/>
      </w:pPr>
    </w:lvl>
    <w:lvl w:ilvl="4">
      <w:start w:val="1"/>
      <w:numFmt w:val="bullet"/>
      <w:lvlText w:val="•"/>
      <w:lvlJc w:val="left"/>
      <w:pPr>
        <w:ind w:left="6866" w:hanging="291"/>
      </w:pPr>
    </w:lvl>
    <w:lvl w:ilvl="5">
      <w:start w:val="1"/>
      <w:numFmt w:val="bullet"/>
      <w:lvlText w:val="•"/>
      <w:lvlJc w:val="left"/>
      <w:pPr>
        <w:ind w:left="7622" w:hanging="291"/>
      </w:pPr>
    </w:lvl>
    <w:lvl w:ilvl="6">
      <w:start w:val="1"/>
      <w:numFmt w:val="bullet"/>
      <w:lvlText w:val="•"/>
      <w:lvlJc w:val="left"/>
      <w:pPr>
        <w:ind w:left="8377" w:hanging="291"/>
      </w:pPr>
    </w:lvl>
    <w:lvl w:ilvl="7">
      <w:start w:val="1"/>
      <w:numFmt w:val="bullet"/>
      <w:lvlText w:val="•"/>
      <w:lvlJc w:val="left"/>
      <w:pPr>
        <w:ind w:left="9133" w:hanging="291"/>
      </w:pPr>
    </w:lvl>
    <w:lvl w:ilvl="8">
      <w:start w:val="1"/>
      <w:numFmt w:val="bullet"/>
      <w:lvlText w:val="•"/>
      <w:lvlJc w:val="left"/>
      <w:pPr>
        <w:ind w:left="9888" w:hanging="291"/>
      </w:pPr>
    </w:lvl>
  </w:abstractNum>
  <w:abstractNum w:abstractNumId="4" w15:restartNumberingAfterBreak="0">
    <w:nsid w:val="4E031686"/>
    <w:multiLevelType w:val="multilevel"/>
    <w:tmpl w:val="7C1813AE"/>
    <w:lvl w:ilvl="0">
      <w:start w:val="1"/>
      <w:numFmt w:val="decimal"/>
      <w:lvlText w:val="%1."/>
      <w:lvlJc w:val="left"/>
      <w:pPr>
        <w:ind w:left="1941" w:hanging="360"/>
      </w:pPr>
    </w:lvl>
    <w:lvl w:ilvl="1">
      <w:start w:val="1"/>
      <w:numFmt w:val="lowerLetter"/>
      <w:lvlText w:val="%2."/>
      <w:lvlJc w:val="left"/>
      <w:pPr>
        <w:ind w:left="2661" w:hanging="360"/>
      </w:pPr>
    </w:lvl>
    <w:lvl w:ilvl="2">
      <w:start w:val="1"/>
      <w:numFmt w:val="lowerRoman"/>
      <w:lvlText w:val="%3."/>
      <w:lvlJc w:val="right"/>
      <w:pPr>
        <w:ind w:left="3381" w:hanging="180"/>
      </w:pPr>
    </w:lvl>
    <w:lvl w:ilvl="3">
      <w:start w:val="1"/>
      <w:numFmt w:val="decimal"/>
      <w:lvlText w:val="%4."/>
      <w:lvlJc w:val="left"/>
      <w:pPr>
        <w:ind w:left="4101" w:hanging="360"/>
      </w:pPr>
    </w:lvl>
    <w:lvl w:ilvl="4">
      <w:start w:val="1"/>
      <w:numFmt w:val="lowerLetter"/>
      <w:lvlText w:val="%5."/>
      <w:lvlJc w:val="left"/>
      <w:pPr>
        <w:ind w:left="4821" w:hanging="360"/>
      </w:pPr>
    </w:lvl>
    <w:lvl w:ilvl="5">
      <w:start w:val="1"/>
      <w:numFmt w:val="lowerRoman"/>
      <w:lvlText w:val="%6."/>
      <w:lvlJc w:val="right"/>
      <w:pPr>
        <w:ind w:left="5541" w:hanging="180"/>
      </w:pPr>
    </w:lvl>
    <w:lvl w:ilvl="6">
      <w:start w:val="1"/>
      <w:numFmt w:val="decimal"/>
      <w:lvlText w:val="%7."/>
      <w:lvlJc w:val="left"/>
      <w:pPr>
        <w:ind w:left="6261" w:hanging="360"/>
      </w:pPr>
    </w:lvl>
    <w:lvl w:ilvl="7">
      <w:start w:val="1"/>
      <w:numFmt w:val="lowerLetter"/>
      <w:lvlText w:val="%8."/>
      <w:lvlJc w:val="left"/>
      <w:pPr>
        <w:ind w:left="6981" w:hanging="360"/>
      </w:pPr>
    </w:lvl>
    <w:lvl w:ilvl="8">
      <w:start w:val="1"/>
      <w:numFmt w:val="lowerRoman"/>
      <w:lvlText w:val="%9."/>
      <w:lvlJc w:val="right"/>
      <w:pPr>
        <w:ind w:left="7701" w:hanging="180"/>
      </w:pPr>
    </w:lvl>
  </w:abstractNum>
  <w:abstractNum w:abstractNumId="5" w15:restartNumberingAfterBreak="0">
    <w:nsid w:val="7AAF4E98"/>
    <w:multiLevelType w:val="multilevel"/>
    <w:tmpl w:val="A0D0C62C"/>
    <w:lvl w:ilvl="0">
      <w:start w:val="1"/>
      <w:numFmt w:val="decimal"/>
      <w:lvlText w:val="%1."/>
      <w:lvlJc w:val="left"/>
      <w:pPr>
        <w:ind w:left="1941" w:hanging="360"/>
      </w:pPr>
    </w:lvl>
    <w:lvl w:ilvl="1">
      <w:start w:val="1"/>
      <w:numFmt w:val="lowerLetter"/>
      <w:lvlText w:val="%2."/>
      <w:lvlJc w:val="left"/>
      <w:pPr>
        <w:ind w:left="2661" w:hanging="360"/>
      </w:pPr>
    </w:lvl>
    <w:lvl w:ilvl="2">
      <w:start w:val="1"/>
      <w:numFmt w:val="lowerRoman"/>
      <w:lvlText w:val="%3."/>
      <w:lvlJc w:val="right"/>
      <w:pPr>
        <w:ind w:left="3381" w:hanging="180"/>
      </w:pPr>
    </w:lvl>
    <w:lvl w:ilvl="3">
      <w:start w:val="1"/>
      <w:numFmt w:val="decimal"/>
      <w:lvlText w:val="%4."/>
      <w:lvlJc w:val="left"/>
      <w:pPr>
        <w:ind w:left="4101" w:hanging="360"/>
      </w:pPr>
    </w:lvl>
    <w:lvl w:ilvl="4">
      <w:start w:val="1"/>
      <w:numFmt w:val="lowerLetter"/>
      <w:lvlText w:val="%5."/>
      <w:lvlJc w:val="left"/>
      <w:pPr>
        <w:ind w:left="4821" w:hanging="360"/>
      </w:pPr>
    </w:lvl>
    <w:lvl w:ilvl="5">
      <w:start w:val="1"/>
      <w:numFmt w:val="lowerRoman"/>
      <w:lvlText w:val="%6."/>
      <w:lvlJc w:val="right"/>
      <w:pPr>
        <w:ind w:left="5541" w:hanging="180"/>
      </w:pPr>
    </w:lvl>
    <w:lvl w:ilvl="6">
      <w:start w:val="1"/>
      <w:numFmt w:val="decimal"/>
      <w:lvlText w:val="%7."/>
      <w:lvlJc w:val="left"/>
      <w:pPr>
        <w:ind w:left="6261" w:hanging="360"/>
      </w:pPr>
    </w:lvl>
    <w:lvl w:ilvl="7">
      <w:start w:val="1"/>
      <w:numFmt w:val="lowerLetter"/>
      <w:lvlText w:val="%8."/>
      <w:lvlJc w:val="left"/>
      <w:pPr>
        <w:ind w:left="6981" w:hanging="360"/>
      </w:pPr>
    </w:lvl>
    <w:lvl w:ilvl="8">
      <w:start w:val="1"/>
      <w:numFmt w:val="lowerRoman"/>
      <w:lvlText w:val="%9."/>
      <w:lvlJc w:val="right"/>
      <w:pPr>
        <w:ind w:left="7701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8B8"/>
    <w:rsid w:val="000E174E"/>
    <w:rsid w:val="001549A8"/>
    <w:rsid w:val="001C0D17"/>
    <w:rsid w:val="002129F8"/>
    <w:rsid w:val="00272E24"/>
    <w:rsid w:val="002733F4"/>
    <w:rsid w:val="00356572"/>
    <w:rsid w:val="00382766"/>
    <w:rsid w:val="003836C4"/>
    <w:rsid w:val="003907A7"/>
    <w:rsid w:val="003F709E"/>
    <w:rsid w:val="005C3FA6"/>
    <w:rsid w:val="00601C69"/>
    <w:rsid w:val="00615C67"/>
    <w:rsid w:val="0066340D"/>
    <w:rsid w:val="00790B10"/>
    <w:rsid w:val="007A0E1E"/>
    <w:rsid w:val="007B3333"/>
    <w:rsid w:val="007B5260"/>
    <w:rsid w:val="00805628"/>
    <w:rsid w:val="00815F0E"/>
    <w:rsid w:val="00897B69"/>
    <w:rsid w:val="00930E0E"/>
    <w:rsid w:val="009D28B8"/>
    <w:rsid w:val="009D5191"/>
    <w:rsid w:val="00A119DB"/>
    <w:rsid w:val="00A31C3D"/>
    <w:rsid w:val="00AA0F0A"/>
    <w:rsid w:val="00AD7BFB"/>
    <w:rsid w:val="00AE36C5"/>
    <w:rsid w:val="00B15E9F"/>
    <w:rsid w:val="00B65964"/>
    <w:rsid w:val="00B66A06"/>
    <w:rsid w:val="00B9115E"/>
    <w:rsid w:val="00BC1644"/>
    <w:rsid w:val="00BE0918"/>
    <w:rsid w:val="00C15C43"/>
    <w:rsid w:val="00C6474B"/>
    <w:rsid w:val="00CE57D3"/>
    <w:rsid w:val="00D243A3"/>
    <w:rsid w:val="00D30333"/>
    <w:rsid w:val="00E378F1"/>
    <w:rsid w:val="00E519A2"/>
    <w:rsid w:val="00E73388"/>
    <w:rsid w:val="00EB26E4"/>
    <w:rsid w:val="00ED6307"/>
    <w:rsid w:val="00F0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DDC2"/>
  <w15:docId w15:val="{FC6E7F5E-288F-4BC3-BC10-A5471FB6F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ind w:left="1581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7">
    <w:name w:val="Hyperlink"/>
    <w:basedOn w:val="a0"/>
    <w:uiPriority w:val="99"/>
    <w:unhideWhenUsed/>
    <w:rsid w:val="007B5260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930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3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ntiplagia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senatamm8787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D2891-4BB4-4793-9E8F-C26EEF3F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11</Pages>
  <Words>3022</Words>
  <Characters>17226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Main-Expert1</dc:creator>
  <cp:lastModifiedBy>Admin</cp:lastModifiedBy>
  <cp:revision>22</cp:revision>
  <dcterms:created xsi:type="dcterms:W3CDTF">2019-05-20T15:20:00Z</dcterms:created>
  <dcterms:modified xsi:type="dcterms:W3CDTF">2020-11-18T10:56:00Z</dcterms:modified>
</cp:coreProperties>
</file>